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B9736" w14:textId="77777777" w:rsidR="00CB4B9E" w:rsidRDefault="00CB4B9E" w:rsidP="00CB4B9E">
      <w:pPr>
        <w:pStyle w:val="a9"/>
        <w:jc w:val="center"/>
        <w:rPr>
          <w:rFonts w:ascii="Times New Roman" w:hAnsi="Times New Roman" w:cs="Times New Roman"/>
        </w:rPr>
      </w:pPr>
      <w:bookmarkStart w:id="0" w:name="bookmark0"/>
      <w:r>
        <w:rPr>
          <w:rFonts w:ascii="Times New Roman" w:hAnsi="Times New Roman" w:cs="Times New Roman"/>
        </w:rPr>
        <w:t>МИНИСТЕРСТВО ОБРАЗОВАНИЯ</w:t>
      </w:r>
      <w:r>
        <w:rPr>
          <w:rFonts w:ascii="Times New Roman" w:hAnsi="Times New Roman" w:cs="Times New Roman"/>
          <w:shd w:val="clear" w:color="auto" w:fill="FFFFFF"/>
        </w:rPr>
        <w:t xml:space="preserve"> НОВОСИБИРСКОЙ ОБЛАСТИ</w:t>
      </w:r>
    </w:p>
    <w:p w14:paraId="1964CBB6" w14:textId="77777777" w:rsidR="00CB4B9E" w:rsidRDefault="00CB4B9E" w:rsidP="00CB4B9E">
      <w:pPr>
        <w:pStyle w:val="a9"/>
        <w:jc w:val="center"/>
        <w:rPr>
          <w:rFonts w:ascii="Times New Roman" w:hAnsi="Times New Roman" w:cs="Times New Roman"/>
        </w:rPr>
      </w:pPr>
    </w:p>
    <w:p w14:paraId="4AE7B778" w14:textId="77777777" w:rsidR="00CB4B9E" w:rsidRDefault="00CB4B9E" w:rsidP="00CB4B9E">
      <w:pPr>
        <w:pStyle w:val="a9"/>
        <w:jc w:val="center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>Государственное бюджетное профессиональное образовательное учреждение Новосибирской области «Новосибирский политехнический колледж»</w:t>
      </w:r>
    </w:p>
    <w:tbl>
      <w:tblPr>
        <w:tblStyle w:val="aa"/>
        <w:tblpPr w:leftFromText="180" w:rightFromText="180" w:vertAnchor="text" w:horzAnchor="page" w:tblpX="2364" w:tblpY="39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9"/>
        <w:gridCol w:w="1754"/>
        <w:gridCol w:w="3287"/>
      </w:tblGrid>
      <w:tr w:rsidR="00985531" w14:paraId="155EBF72" w14:textId="77777777" w:rsidTr="00F41BDA">
        <w:tc>
          <w:tcPr>
            <w:tcW w:w="3229" w:type="dxa"/>
          </w:tcPr>
          <w:p w14:paraId="367652D5" w14:textId="77777777" w:rsidR="00985531" w:rsidRDefault="00985531" w:rsidP="00985531">
            <w:pPr>
              <w:rPr>
                <w:color w:val="auto"/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РАССМОТРЕНО:</w:t>
            </w:r>
          </w:p>
          <w:p w14:paraId="74547FDB" w14:textId="77777777" w:rsidR="00985531" w:rsidRDefault="00985531" w:rsidP="00985531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на заседании ПЦК</w:t>
            </w:r>
          </w:p>
          <w:p w14:paraId="68B9E386" w14:textId="77777777" w:rsidR="00985531" w:rsidRDefault="00985531" w:rsidP="00985531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протокол № 5</w:t>
            </w:r>
          </w:p>
          <w:p w14:paraId="3E5A8C55" w14:textId="77777777" w:rsidR="00985531" w:rsidRDefault="00985531" w:rsidP="00985531">
            <w:pPr>
              <w:rPr>
                <w:szCs w:val="24"/>
                <w:u w:val="single"/>
                <w:lang w:eastAsia="en-US"/>
              </w:rPr>
            </w:pPr>
            <w:r>
              <w:rPr>
                <w:szCs w:val="24"/>
                <w:u w:val="single"/>
                <w:lang w:eastAsia="en-US"/>
              </w:rPr>
              <w:t xml:space="preserve">от </w:t>
            </w:r>
            <w:r>
              <w:rPr>
                <w:szCs w:val="24"/>
                <w:u w:val="single"/>
                <w:lang w:val="en-US" w:eastAsia="en-US"/>
              </w:rPr>
              <w:t xml:space="preserve"> 30</w:t>
            </w:r>
            <w:r>
              <w:rPr>
                <w:szCs w:val="24"/>
                <w:u w:val="single"/>
                <w:lang w:eastAsia="en-US"/>
              </w:rPr>
              <w:t xml:space="preserve">    06     2018г.</w:t>
            </w:r>
          </w:p>
          <w:p w14:paraId="32C66E00" w14:textId="77777777" w:rsidR="00985531" w:rsidRDefault="00985531" w:rsidP="00985531">
            <w:pPr>
              <w:rPr>
                <w:b/>
                <w:szCs w:val="24"/>
                <w:u w:val="single"/>
                <w:lang w:eastAsia="en-US"/>
              </w:rPr>
            </w:pPr>
          </w:p>
        </w:tc>
        <w:tc>
          <w:tcPr>
            <w:tcW w:w="1754" w:type="dxa"/>
          </w:tcPr>
          <w:p w14:paraId="0176B6AB" w14:textId="77777777" w:rsidR="00985531" w:rsidRDefault="00985531" w:rsidP="00985531">
            <w:pPr>
              <w:rPr>
                <w:b/>
                <w:szCs w:val="24"/>
                <w:u w:val="single"/>
                <w:lang w:eastAsia="en-US"/>
              </w:rPr>
            </w:pPr>
          </w:p>
        </w:tc>
        <w:tc>
          <w:tcPr>
            <w:tcW w:w="3287" w:type="dxa"/>
          </w:tcPr>
          <w:p w14:paraId="424A683B" w14:textId="77777777" w:rsidR="00985531" w:rsidRDefault="00985531" w:rsidP="00985531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УТВЕРЖДАЮ:</w:t>
            </w:r>
          </w:p>
          <w:p w14:paraId="3B8D7C6C" w14:textId="77777777" w:rsidR="00985531" w:rsidRDefault="00985531" w:rsidP="00985531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Зам. директора по УМР </w:t>
            </w:r>
          </w:p>
          <w:p w14:paraId="3DEB0A22" w14:textId="77777777" w:rsidR="00985531" w:rsidRDefault="00985531" w:rsidP="00985531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ГБПОУ НСО « Новосибирский политехнический     колледж» </w:t>
            </w:r>
          </w:p>
          <w:p w14:paraId="7CF09E74" w14:textId="77777777" w:rsidR="00985531" w:rsidRDefault="00985531" w:rsidP="00985531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Т.В. Кузнецова</w:t>
            </w:r>
          </w:p>
          <w:p w14:paraId="35FBBBC2" w14:textId="77777777" w:rsidR="00985531" w:rsidRDefault="00985531" w:rsidP="00985531">
            <w:pPr>
              <w:rPr>
                <w:b/>
                <w:szCs w:val="24"/>
                <w:lang w:eastAsia="en-US"/>
              </w:rPr>
            </w:pPr>
            <w:r>
              <w:rPr>
                <w:szCs w:val="24"/>
                <w:u w:val="single"/>
                <w:lang w:eastAsia="en-US"/>
              </w:rPr>
              <w:t>от 30.</w:t>
            </w:r>
            <w:r>
              <w:rPr>
                <w:szCs w:val="24"/>
                <w:u w:val="single"/>
                <w:lang w:val="en-US" w:eastAsia="en-US"/>
              </w:rPr>
              <w:t>06</w:t>
            </w:r>
            <w:r>
              <w:rPr>
                <w:szCs w:val="24"/>
                <w:u w:val="single"/>
                <w:lang w:eastAsia="en-US"/>
              </w:rPr>
              <w:t xml:space="preserve">.2018 </w:t>
            </w:r>
          </w:p>
        </w:tc>
      </w:tr>
    </w:tbl>
    <w:p w14:paraId="6EE33434" w14:textId="77777777" w:rsidR="00CB4B9E" w:rsidRDefault="00CB4B9E" w:rsidP="00CB4B9E">
      <w:pPr>
        <w:pStyle w:val="a9"/>
        <w:jc w:val="center"/>
        <w:rPr>
          <w:rFonts w:ascii="Times New Roman" w:hAnsi="Times New Roman" w:cs="Times New Roman"/>
        </w:rPr>
      </w:pPr>
    </w:p>
    <w:p w14:paraId="1D56AD26" w14:textId="77777777" w:rsidR="00C053B4" w:rsidRDefault="00C053B4">
      <w:pPr>
        <w:pStyle w:val="10"/>
        <w:keepNext/>
        <w:keepLines/>
        <w:shd w:val="clear" w:color="auto" w:fill="auto"/>
        <w:spacing w:before="0" w:after="296"/>
        <w:ind w:firstLine="0"/>
      </w:pPr>
    </w:p>
    <w:p w14:paraId="213D40D5" w14:textId="77777777" w:rsidR="00C053B4" w:rsidRDefault="00C053B4">
      <w:pPr>
        <w:pStyle w:val="10"/>
        <w:keepNext/>
        <w:keepLines/>
        <w:shd w:val="clear" w:color="auto" w:fill="auto"/>
        <w:spacing w:before="0" w:after="296"/>
        <w:ind w:firstLine="0"/>
      </w:pPr>
    </w:p>
    <w:p w14:paraId="45ECDD6E" w14:textId="77777777" w:rsidR="00C053B4" w:rsidRDefault="00C053B4">
      <w:pPr>
        <w:pStyle w:val="10"/>
        <w:keepNext/>
        <w:keepLines/>
        <w:shd w:val="clear" w:color="auto" w:fill="auto"/>
        <w:spacing w:before="0" w:after="296"/>
        <w:ind w:firstLine="0"/>
      </w:pPr>
    </w:p>
    <w:p w14:paraId="2AF7ABB0" w14:textId="77777777" w:rsidR="00C053B4" w:rsidRDefault="00C053B4">
      <w:pPr>
        <w:pStyle w:val="10"/>
        <w:keepNext/>
        <w:keepLines/>
        <w:shd w:val="clear" w:color="auto" w:fill="auto"/>
        <w:spacing w:before="0" w:after="296"/>
        <w:ind w:firstLine="0"/>
      </w:pPr>
    </w:p>
    <w:p w14:paraId="7A8259E6" w14:textId="77777777" w:rsidR="001B1317" w:rsidRDefault="00104550">
      <w:pPr>
        <w:pStyle w:val="10"/>
        <w:keepNext/>
        <w:keepLines/>
        <w:shd w:val="clear" w:color="auto" w:fill="auto"/>
        <w:spacing w:before="0" w:after="296"/>
        <w:ind w:firstLine="0"/>
      </w:pPr>
      <w:r>
        <w:t>РАБОЧАЯ ПРОГРАММА УЧЕБНОЙ ДИСЦИПЛИНЫ</w:t>
      </w:r>
      <w:r>
        <w:br/>
        <w:t>ОП.08 ОСНОВЫ ПРОЕКТИРОВАНИЯ БАЗ ДАННЫХ</w:t>
      </w:r>
      <w:bookmarkEnd w:id="0"/>
    </w:p>
    <w:p w14:paraId="75BFBA06" w14:textId="77777777" w:rsidR="001B1317" w:rsidRDefault="00104550">
      <w:pPr>
        <w:pStyle w:val="20"/>
        <w:shd w:val="clear" w:color="auto" w:fill="auto"/>
        <w:spacing w:before="0"/>
        <w:ind w:firstLine="0"/>
      </w:pPr>
      <w:r>
        <w:t>программы подготовки специалистов среднего звена</w:t>
      </w:r>
      <w:r w:rsidR="00427F2D">
        <w:t xml:space="preserve"> </w:t>
      </w:r>
      <w:r>
        <w:t>для специальности</w:t>
      </w:r>
    </w:p>
    <w:p w14:paraId="5750608E" w14:textId="77777777" w:rsidR="001B1317" w:rsidRDefault="00104550">
      <w:pPr>
        <w:pStyle w:val="10"/>
        <w:keepNext/>
        <w:keepLines/>
        <w:shd w:val="clear" w:color="auto" w:fill="auto"/>
        <w:spacing w:before="0" w:after="0"/>
        <w:ind w:firstLine="0"/>
      </w:pPr>
      <w:bookmarkStart w:id="1" w:name="bookmark1"/>
      <w:r>
        <w:t>09.02.06 Сетевое и системное администрирование</w:t>
      </w:r>
      <w:bookmarkEnd w:id="1"/>
    </w:p>
    <w:p w14:paraId="41950279" w14:textId="77777777" w:rsidR="00BC0591" w:rsidRDefault="00104550">
      <w:pPr>
        <w:pStyle w:val="20"/>
        <w:shd w:val="clear" w:color="auto" w:fill="auto"/>
        <w:spacing w:before="0" w:line="322" w:lineRule="exact"/>
        <w:ind w:firstLine="0"/>
      </w:pPr>
      <w:r>
        <w:t>технического профиля</w:t>
      </w:r>
      <w:r w:rsidR="00427F2D">
        <w:t xml:space="preserve"> </w:t>
      </w:r>
      <w:r>
        <w:t>на базе основного общего образования</w:t>
      </w:r>
    </w:p>
    <w:p w14:paraId="0C8CC276" w14:textId="77777777" w:rsidR="00BC0591" w:rsidRDefault="00BC0591">
      <w:pPr>
        <w:pStyle w:val="20"/>
        <w:shd w:val="clear" w:color="auto" w:fill="auto"/>
        <w:spacing w:before="0" w:line="322" w:lineRule="exact"/>
        <w:ind w:firstLine="0"/>
      </w:pPr>
    </w:p>
    <w:p w14:paraId="0F0CEEEE" w14:textId="77777777" w:rsidR="00BC0591" w:rsidRDefault="00BC0591">
      <w:pPr>
        <w:pStyle w:val="20"/>
        <w:shd w:val="clear" w:color="auto" w:fill="auto"/>
        <w:spacing w:before="0" w:line="322" w:lineRule="exact"/>
        <w:ind w:firstLine="0"/>
      </w:pPr>
    </w:p>
    <w:p w14:paraId="7E36CD90" w14:textId="77777777" w:rsidR="00BC0591" w:rsidRDefault="00BC0591">
      <w:pPr>
        <w:pStyle w:val="20"/>
        <w:shd w:val="clear" w:color="auto" w:fill="auto"/>
        <w:spacing w:before="0" w:line="322" w:lineRule="exact"/>
        <w:ind w:firstLine="0"/>
      </w:pPr>
    </w:p>
    <w:p w14:paraId="17791ADB" w14:textId="77777777" w:rsidR="00BC0591" w:rsidRDefault="00BC0591">
      <w:pPr>
        <w:pStyle w:val="20"/>
        <w:shd w:val="clear" w:color="auto" w:fill="auto"/>
        <w:spacing w:before="0" w:line="322" w:lineRule="exact"/>
        <w:ind w:firstLine="0"/>
      </w:pPr>
    </w:p>
    <w:p w14:paraId="1C07FBAF" w14:textId="77777777" w:rsidR="00BC0591" w:rsidRDefault="00BC0591">
      <w:pPr>
        <w:pStyle w:val="20"/>
        <w:shd w:val="clear" w:color="auto" w:fill="auto"/>
        <w:spacing w:before="0" w:line="322" w:lineRule="exact"/>
        <w:ind w:firstLine="0"/>
      </w:pPr>
    </w:p>
    <w:p w14:paraId="794F1DEC" w14:textId="77777777" w:rsidR="00BC0591" w:rsidRDefault="00BC0591">
      <w:pPr>
        <w:pStyle w:val="20"/>
        <w:shd w:val="clear" w:color="auto" w:fill="auto"/>
        <w:spacing w:before="0" w:line="322" w:lineRule="exact"/>
        <w:ind w:firstLine="0"/>
      </w:pPr>
    </w:p>
    <w:p w14:paraId="6B3BCD29" w14:textId="77777777" w:rsidR="00BC0591" w:rsidRDefault="00BC0591">
      <w:pPr>
        <w:pStyle w:val="20"/>
        <w:shd w:val="clear" w:color="auto" w:fill="auto"/>
        <w:spacing w:before="0" w:line="322" w:lineRule="exact"/>
        <w:ind w:firstLine="0"/>
      </w:pPr>
    </w:p>
    <w:p w14:paraId="703A836B" w14:textId="77777777" w:rsidR="00BC0591" w:rsidRDefault="00BC0591">
      <w:pPr>
        <w:pStyle w:val="20"/>
        <w:shd w:val="clear" w:color="auto" w:fill="auto"/>
        <w:spacing w:before="0" w:line="322" w:lineRule="exact"/>
        <w:ind w:firstLine="0"/>
      </w:pPr>
    </w:p>
    <w:p w14:paraId="0FD0A4DF" w14:textId="77777777" w:rsidR="00BC0591" w:rsidRDefault="00BC0591">
      <w:pPr>
        <w:pStyle w:val="20"/>
        <w:shd w:val="clear" w:color="auto" w:fill="auto"/>
        <w:spacing w:before="0" w:line="322" w:lineRule="exact"/>
        <w:ind w:firstLine="0"/>
      </w:pPr>
    </w:p>
    <w:p w14:paraId="5251C25F" w14:textId="77777777" w:rsidR="00BC0591" w:rsidRDefault="00BC0591">
      <w:pPr>
        <w:pStyle w:val="20"/>
        <w:shd w:val="clear" w:color="auto" w:fill="auto"/>
        <w:spacing w:before="0" w:line="322" w:lineRule="exact"/>
        <w:ind w:firstLine="0"/>
      </w:pPr>
    </w:p>
    <w:p w14:paraId="259A9BAB" w14:textId="77777777" w:rsidR="00BC0591" w:rsidRDefault="00BC0591">
      <w:pPr>
        <w:pStyle w:val="20"/>
        <w:shd w:val="clear" w:color="auto" w:fill="auto"/>
        <w:spacing w:before="0" w:line="322" w:lineRule="exact"/>
        <w:ind w:firstLine="0"/>
      </w:pPr>
    </w:p>
    <w:p w14:paraId="3752AAD7" w14:textId="77777777" w:rsidR="00BC0591" w:rsidRDefault="00BC0591">
      <w:pPr>
        <w:pStyle w:val="20"/>
        <w:shd w:val="clear" w:color="auto" w:fill="auto"/>
        <w:spacing w:before="0" w:line="322" w:lineRule="exact"/>
        <w:ind w:firstLine="0"/>
      </w:pPr>
    </w:p>
    <w:p w14:paraId="7970CB06" w14:textId="77777777" w:rsidR="00BC0591" w:rsidRDefault="00BC0591">
      <w:pPr>
        <w:pStyle w:val="20"/>
        <w:shd w:val="clear" w:color="auto" w:fill="auto"/>
        <w:spacing w:before="0" w:line="322" w:lineRule="exact"/>
        <w:ind w:firstLine="0"/>
      </w:pPr>
    </w:p>
    <w:p w14:paraId="7729ABF9" w14:textId="77777777" w:rsidR="00BC0591" w:rsidRDefault="00BC0591">
      <w:pPr>
        <w:pStyle w:val="20"/>
        <w:shd w:val="clear" w:color="auto" w:fill="auto"/>
        <w:spacing w:before="0" w:line="322" w:lineRule="exact"/>
        <w:ind w:firstLine="0"/>
      </w:pPr>
    </w:p>
    <w:p w14:paraId="14B766F8" w14:textId="77777777" w:rsidR="00BC0591" w:rsidRDefault="00BC0591">
      <w:pPr>
        <w:pStyle w:val="20"/>
        <w:shd w:val="clear" w:color="auto" w:fill="auto"/>
        <w:spacing w:before="0" w:line="322" w:lineRule="exact"/>
        <w:ind w:firstLine="0"/>
      </w:pPr>
    </w:p>
    <w:p w14:paraId="5AF60724" w14:textId="77777777" w:rsidR="00BC0591" w:rsidRDefault="00BC0591">
      <w:pPr>
        <w:pStyle w:val="20"/>
        <w:shd w:val="clear" w:color="auto" w:fill="auto"/>
        <w:spacing w:before="0" w:line="322" w:lineRule="exact"/>
        <w:ind w:firstLine="0"/>
      </w:pPr>
    </w:p>
    <w:p w14:paraId="2B7CE21F" w14:textId="77777777" w:rsidR="00BC0591" w:rsidRDefault="00BC0591">
      <w:pPr>
        <w:pStyle w:val="20"/>
        <w:shd w:val="clear" w:color="auto" w:fill="auto"/>
        <w:spacing w:before="0" w:line="322" w:lineRule="exact"/>
        <w:ind w:firstLine="0"/>
      </w:pPr>
    </w:p>
    <w:p w14:paraId="70FB8445" w14:textId="77777777" w:rsidR="00BC0591" w:rsidRDefault="00BC0591">
      <w:pPr>
        <w:pStyle w:val="20"/>
        <w:shd w:val="clear" w:color="auto" w:fill="auto"/>
        <w:spacing w:before="0" w:line="322" w:lineRule="exact"/>
        <w:ind w:firstLine="0"/>
      </w:pPr>
    </w:p>
    <w:p w14:paraId="7C0E3011" w14:textId="77777777" w:rsidR="001B1317" w:rsidRDefault="00EC1E1A">
      <w:pPr>
        <w:pStyle w:val="20"/>
        <w:shd w:val="clear" w:color="auto" w:fill="auto"/>
        <w:spacing w:before="0" w:line="322" w:lineRule="exact"/>
        <w:ind w:firstLine="0"/>
      </w:pPr>
      <w:r>
        <w:rPr>
          <w:rStyle w:val="3"/>
        </w:rPr>
        <w:t>Новосибирск 201</w:t>
      </w:r>
      <w:r w:rsidRPr="00A01B0B">
        <w:rPr>
          <w:rStyle w:val="3"/>
        </w:rPr>
        <w:t>8</w:t>
      </w:r>
      <w:r w:rsidR="00104550">
        <w:rPr>
          <w:rStyle w:val="3"/>
        </w:rPr>
        <w:t xml:space="preserve"> г.</w:t>
      </w:r>
      <w:r w:rsidR="00104550">
        <w:br w:type="page"/>
      </w:r>
    </w:p>
    <w:p w14:paraId="4756F6AF" w14:textId="77777777" w:rsidR="001B1317" w:rsidRDefault="00104550" w:rsidP="00BC0591">
      <w:pPr>
        <w:pStyle w:val="30"/>
        <w:shd w:val="clear" w:color="auto" w:fill="auto"/>
        <w:ind w:left="-142"/>
        <w:jc w:val="left"/>
      </w:pPr>
      <w:r>
        <w:lastRenderedPageBreak/>
        <w:t>Рабочая про</w:t>
      </w:r>
      <w:r w:rsidR="00BC0591">
        <w:t>грамма ОП.08 Основы проектирова</w:t>
      </w:r>
      <w:r>
        <w:t>ния баз данных разработ</w:t>
      </w:r>
      <w:r w:rsidR="00BC0591">
        <w:t>ана в соответствии с тре</w:t>
      </w:r>
      <w:r>
        <w:t>бованиями ФГОС СПО по специальности 09.02.06 Сетевое и сис</w:t>
      </w:r>
      <w:r w:rsidR="00BC0591">
        <w:t>темное администрирование, утвер</w:t>
      </w:r>
      <w:r>
        <w:t>жденного приказом Министерства образования и науки РФ от 09 декабря 2016 года № 1548;</w:t>
      </w:r>
    </w:p>
    <w:p w14:paraId="6E4270D0" w14:textId="77777777" w:rsidR="001B1317" w:rsidRDefault="00104550" w:rsidP="00BC0591">
      <w:pPr>
        <w:pStyle w:val="30"/>
        <w:shd w:val="clear" w:color="auto" w:fill="auto"/>
        <w:tabs>
          <w:tab w:val="left" w:pos="4991"/>
        </w:tabs>
        <w:ind w:left="-142"/>
        <w:jc w:val="both"/>
      </w:pPr>
      <w:r>
        <w:t>на основании примерной программы среднего профессионал</w:t>
      </w:r>
      <w:r w:rsidR="00BC0591">
        <w:t>ьного образования по специально</w:t>
      </w:r>
      <w:r>
        <w:t>сти 09.02.06 Сетевое и системное администриро</w:t>
      </w:r>
      <w:r>
        <w:softHyphen/>
        <w:t>вание;</w:t>
      </w:r>
    </w:p>
    <w:p w14:paraId="05EEC238" w14:textId="71737CF3" w:rsidR="001B1317" w:rsidRDefault="00C70887" w:rsidP="00BC0591">
      <w:pPr>
        <w:pStyle w:val="30"/>
        <w:shd w:val="clear" w:color="auto" w:fill="auto"/>
        <w:tabs>
          <w:tab w:val="left" w:pos="4991"/>
        </w:tabs>
        <w:ind w:left="-142"/>
        <w:jc w:val="both"/>
      </w:pPr>
      <w:r>
        <w:rPr>
          <w:noProof/>
          <w:lang w:bidi="ar-SA"/>
        </w:rPr>
        <mc:AlternateContent>
          <mc:Choice Requires="wps">
            <w:drawing>
              <wp:anchor distT="0" distB="184150" distL="3197225" distR="63500" simplePos="0" relativeHeight="377487106" behindDoc="1" locked="0" layoutInCell="1" allowOverlap="1" wp14:anchorId="48ABFEF2" wp14:editId="33236F59">
                <wp:simplePos x="0" y="0"/>
                <wp:positionH relativeFrom="margin">
                  <wp:posOffset>3208020</wp:posOffset>
                </wp:positionH>
                <wp:positionV relativeFrom="paragraph">
                  <wp:posOffset>2430145</wp:posOffset>
                </wp:positionV>
                <wp:extent cx="3139440" cy="176530"/>
                <wp:effectExtent l="0" t="0" r="0" b="0"/>
                <wp:wrapTopAndBottom/>
                <wp:docPr id="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9440" cy="176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99C0BF" w14:textId="77777777" w:rsidR="001B1317" w:rsidRDefault="001B1317">
                            <w:pPr>
                              <w:pStyle w:val="30"/>
                              <w:shd w:val="clear" w:color="auto" w:fill="auto"/>
                              <w:tabs>
                                <w:tab w:val="left" w:leader="underscore" w:pos="1565"/>
                              </w:tabs>
                              <w:spacing w:line="278" w:lineRule="exact"/>
                              <w:jc w:val="both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ABFEF2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52.6pt;margin-top:191.35pt;width:247.2pt;height:13.9pt;z-index:-125829374;visibility:visible;mso-wrap-style:square;mso-width-percent:0;mso-height-percent:0;mso-wrap-distance-left:251.75pt;mso-wrap-distance-top:0;mso-wrap-distance-right:5pt;mso-wrap-distance-bottom:14.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GE36QEAALYDAAAOAAAAZHJzL2Uyb0RvYy54bWysU9tu2zAMfR+wfxD0vjhusm414hRdiwwD&#10;ugvQ9gMYWY6F2aJGKbGzrx8lx1m3vg17EWiSOjrnkF5dD10rDpq8QVvKfDaXQluFlbG7Uj49bt68&#10;l8IHsBW0aHUpj9rL6/XrV6veFfoCG2wrTYJBrC96V8omBFdkmVeN7sDP0GnLxRqpg8CftMsqgp7R&#10;uza7mM8vsx6pcoRKe8/Zu7Eo1wm/rrUKX+va6yDaUjK3kE5K5zae2XoFxY7ANUadaMA/sOjAWH70&#10;DHUHAcSezAuozihCj3WYKewyrGujdNLAavL5X2oeGnA6aWFzvDvb5P8frPpy+EbCVKW8ksJCxyN6&#10;1EMQH3AQy+hO73zBTQ+O28LAaZ5yUurdParvXli8bcDu9A0R9o2Gitnl8Wb27OqI4yPItv+MFT8D&#10;+4AJaKipi9axGYLReUrH82QiFcXJRb64Wi65pLiWv7t8u0ijy6CYbjvy4aPGTsSglMSTT+hwuPch&#10;soFiaomPWdyYtk3Tb+0fCW6MmcQ+Eh6ph2E7nNzYYnVkHYTjMvHyc9Ag/ZSi50Uqpf+xB9JStJ8s&#10;exG3bgpoCrZTAFbx1VIGKcbwNozbuXdkdg0jT27fsF8bk6REY0cWJ568HEnhaZHj9j3/Tl2/f7f1&#10;LwAAAP//AwBQSwMEFAAGAAgAAAAhALDcQC7fAAAACwEAAA8AAABkcnMvZG93bnJldi54bWxMj0FP&#10;hDAQhe8m/odmTLwYty0KLkjZGKMXb65evHXpCMR2SmgXcH+99aTHyfvy3jf1bnWWzTiFwZMCuRHA&#10;kFpvBuoUvL89X2+BhajJaOsJFXxjgF1zflbryviFXnHex46lEgqVVtDHOFach7ZHp8PGj0gp+/ST&#10;0zGdU8fNpJdU7izPhCi40wOlhV6P+Nhj+7U/OgXF+jRevZSYLafWzvRxkjKiVOryYn24BxZxjX8w&#10;/OondWiS08EfyQRmFeQizxKq4Gab3QFLRFmWBbCDglspcuBNzf//0PwAAAD//wMAUEsBAi0AFAAG&#10;AAgAAAAhALaDOJL+AAAA4QEAABMAAAAAAAAAAAAAAAAAAAAAAFtDb250ZW50X1R5cGVzXS54bWxQ&#10;SwECLQAUAAYACAAAACEAOP0h/9YAAACUAQAACwAAAAAAAAAAAAAAAAAvAQAAX3JlbHMvLnJlbHNQ&#10;SwECLQAUAAYACAAAACEADkxhN+kBAAC2AwAADgAAAAAAAAAAAAAAAAAuAgAAZHJzL2Uyb0RvYy54&#10;bWxQSwECLQAUAAYACAAAACEAsNxALt8AAAALAQAADwAAAAAAAAAAAAAAAABDBAAAZHJzL2Rvd25y&#10;ZXYueG1sUEsFBgAAAAAEAAQA8wAAAE8FAAAAAA==&#10;" filled="f" stroked="f">
                <v:textbox style="mso-fit-shape-to-text:t" inset="0,0,0,0">
                  <w:txbxContent>
                    <w:p w14:paraId="5799C0BF" w14:textId="77777777" w:rsidR="001B1317" w:rsidRDefault="001B1317">
                      <w:pPr>
                        <w:pStyle w:val="30"/>
                        <w:shd w:val="clear" w:color="auto" w:fill="auto"/>
                        <w:tabs>
                          <w:tab w:val="left" w:leader="underscore" w:pos="1565"/>
                        </w:tabs>
                        <w:spacing w:line="278" w:lineRule="exact"/>
                        <w:jc w:val="both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104550">
        <w:t>в соответствии с требованиями Федерального государственного образовательного стандарта среднего профе</w:t>
      </w:r>
      <w:r w:rsidR="00BC0591">
        <w:t>ссионального образования по спе</w:t>
      </w:r>
      <w:r w:rsidR="00104550">
        <w:t>циальности 09.0</w:t>
      </w:r>
      <w:r w:rsidR="00BC0591">
        <w:t>2.06 Сетевое и системное админи</w:t>
      </w:r>
      <w:r w:rsidR="00104550">
        <w:t xml:space="preserve">стрирование, </w:t>
      </w:r>
      <w:r w:rsidR="00BC0591">
        <w:t>утвержденного приказом Министер</w:t>
      </w:r>
      <w:r w:rsidR="00104550">
        <w:t>ства образования и науки РФ от 09 декабря 2016 года № 1548.</w:t>
      </w:r>
    </w:p>
    <w:p w14:paraId="339D8C20" w14:textId="77777777" w:rsidR="001B1317" w:rsidRDefault="00104550" w:rsidP="00BC0591">
      <w:pPr>
        <w:pStyle w:val="30"/>
        <w:shd w:val="clear" w:color="auto" w:fill="auto"/>
        <w:tabs>
          <w:tab w:val="left" w:pos="2090"/>
        </w:tabs>
        <w:jc w:val="both"/>
      </w:pPr>
      <w:r>
        <w:rPr>
          <w:rStyle w:val="31"/>
        </w:rPr>
        <w:t>Составитель:</w:t>
      </w:r>
      <w:r>
        <w:rPr>
          <w:rStyle w:val="31"/>
        </w:rPr>
        <w:tab/>
      </w:r>
      <w:r w:rsidR="00BC0591">
        <w:t>Кондюрин В.А., преподаватель</w:t>
      </w:r>
    </w:p>
    <w:p w14:paraId="3E1580CA" w14:textId="77777777" w:rsidR="001B1317" w:rsidRDefault="00104550">
      <w:pPr>
        <w:pStyle w:val="40"/>
        <w:shd w:val="clear" w:color="auto" w:fill="auto"/>
        <w:spacing w:after="0" w:line="220" w:lineRule="exact"/>
      </w:pPr>
      <w:r>
        <w:t>Рецензенты:</w:t>
      </w:r>
    </w:p>
    <w:p w14:paraId="59FAA511" w14:textId="77777777" w:rsidR="00BC0591" w:rsidRDefault="00104550" w:rsidP="00BC0591">
      <w:pPr>
        <w:pStyle w:val="30"/>
        <w:shd w:val="clear" w:color="auto" w:fill="auto"/>
        <w:tabs>
          <w:tab w:val="left" w:pos="2090"/>
        </w:tabs>
        <w:spacing w:line="278" w:lineRule="exact"/>
        <w:jc w:val="both"/>
      </w:pPr>
      <w:r>
        <w:t>Внутренний</w:t>
      </w:r>
      <w:r>
        <w:tab/>
      </w:r>
    </w:p>
    <w:p w14:paraId="7F9B554A" w14:textId="77777777" w:rsidR="001B1317" w:rsidRDefault="00104550">
      <w:pPr>
        <w:pStyle w:val="30"/>
        <w:shd w:val="clear" w:color="auto" w:fill="auto"/>
        <w:spacing w:line="278" w:lineRule="exact"/>
        <w:ind w:left="2240"/>
        <w:jc w:val="left"/>
      </w:pPr>
      <w:r>
        <w:br w:type="page"/>
      </w:r>
    </w:p>
    <w:p w14:paraId="0523E91A" w14:textId="77777777" w:rsidR="001B1317" w:rsidRPr="007D3BCF" w:rsidRDefault="00104550" w:rsidP="007D3BCF">
      <w:pPr>
        <w:pStyle w:val="a9"/>
        <w:jc w:val="center"/>
        <w:rPr>
          <w:rFonts w:ascii="Times New Roman" w:hAnsi="Times New Roman" w:cs="Times New Roman"/>
        </w:rPr>
      </w:pPr>
      <w:bookmarkStart w:id="2" w:name="bookmark2"/>
      <w:r w:rsidRPr="007D3BCF">
        <w:rPr>
          <w:rFonts w:ascii="Times New Roman" w:hAnsi="Times New Roman" w:cs="Times New Roman"/>
        </w:rPr>
        <w:lastRenderedPageBreak/>
        <w:t>СОДЕРЖАНИЕ</w:t>
      </w:r>
      <w:bookmarkEnd w:id="2"/>
    </w:p>
    <w:p w14:paraId="4DB24F9B" w14:textId="77777777" w:rsidR="007D3BCF" w:rsidRPr="007D3BCF" w:rsidRDefault="007D3BCF" w:rsidP="007D3BCF">
      <w:pPr>
        <w:pStyle w:val="a9"/>
        <w:rPr>
          <w:rFonts w:ascii="Times New Roman" w:hAnsi="Times New Roman" w:cs="Times New Roman"/>
        </w:rPr>
      </w:pPr>
    </w:p>
    <w:p w14:paraId="4CA4B9E3" w14:textId="661F6EF2" w:rsidR="001B1317" w:rsidRPr="007D3BCF" w:rsidRDefault="00F04562" w:rsidP="007D3BCF">
      <w:pPr>
        <w:pStyle w:val="a9"/>
        <w:rPr>
          <w:rFonts w:ascii="Times New Roman" w:hAnsi="Times New Roman" w:cs="Times New Roman"/>
        </w:rPr>
      </w:pPr>
      <w:r w:rsidRPr="007D3BCF">
        <w:rPr>
          <w:rFonts w:ascii="Times New Roman" w:hAnsi="Times New Roman" w:cs="Times New Roman"/>
        </w:rPr>
        <w:fldChar w:fldCharType="begin"/>
      </w:r>
      <w:r w:rsidR="00104550" w:rsidRPr="007D3BCF">
        <w:rPr>
          <w:rFonts w:ascii="Times New Roman" w:hAnsi="Times New Roman" w:cs="Times New Roman"/>
        </w:rPr>
        <w:instrText xml:space="preserve"> TOC \o "1-5" \h \z </w:instrText>
      </w:r>
      <w:r w:rsidRPr="007D3BCF">
        <w:rPr>
          <w:rFonts w:ascii="Times New Roman" w:hAnsi="Times New Roman" w:cs="Times New Roman"/>
        </w:rPr>
        <w:fldChar w:fldCharType="separate"/>
      </w:r>
      <w:r w:rsidR="00C70887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0" distB="155575" distL="63500" distR="63500" simplePos="0" relativeHeight="377487107" behindDoc="1" locked="0" layoutInCell="1" allowOverlap="1" wp14:anchorId="09606B8D" wp14:editId="54B60660">
                <wp:simplePos x="0" y="0"/>
                <wp:positionH relativeFrom="margin">
                  <wp:posOffset>5344795</wp:posOffset>
                </wp:positionH>
                <wp:positionV relativeFrom="paragraph">
                  <wp:posOffset>-209550</wp:posOffset>
                </wp:positionV>
                <wp:extent cx="304800" cy="177800"/>
                <wp:effectExtent l="0" t="0" r="0" b="0"/>
                <wp:wrapTopAndBottom/>
                <wp:docPr id="8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AD940D" w14:textId="77777777" w:rsidR="001B1317" w:rsidRDefault="00104550">
                            <w:pPr>
                              <w:pStyle w:val="20"/>
                              <w:shd w:val="clear" w:color="auto" w:fill="auto"/>
                              <w:spacing w:before="0" w:line="28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стр.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606B8D" id="Text Box 5" o:spid="_x0000_s1027" type="#_x0000_t202" style="position:absolute;margin-left:420.85pt;margin-top:-16.5pt;width:24pt;height:14pt;z-index:-125829373;visibility:visible;mso-wrap-style:square;mso-width-percent:0;mso-height-percent:0;mso-wrap-distance-left:5pt;mso-wrap-distance-top:0;mso-wrap-distance-right:5pt;mso-wrap-distance-bottom:12.2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kDr5gEAALwDAAAOAAAAZHJzL2Uyb0RvYy54bWysU9tu2zAMfR+wfxD0vtjpLi2MOEXXIsOA&#10;7gK0+wBalm1htqhRSuzs60fJcdptb8NeBIqijs45pDbX09CLgyZv0JZyvcql0FZhbWxbym+Pu1dX&#10;UvgAtoYerS7lUXt5vX35YjO6Ql9gh32tSTCI9cXoStmF4Ios86rTA/gVOm35sEEaIPCW2qwmGBl9&#10;6LOLPH+XjUi1I1Tae87ezYdym/CbRqvwpWm8DqIvJXMLaaW0VnHNthsoWgLXGXWiAf/AYgBj+dEz&#10;1B0EEHsyf0ENRhF6bMJK4ZBh0xilkwZWs87/UPPQgdNJC5vj3dkm//9g1efDVxKmLiU3ysLALXrU&#10;UxDvcRJvozuj8wUXPTguCxOnuctJqXf3qL57YfG2A9vqGyIcOw01s1vHm9mzqzOOjyDV+Alrfgb2&#10;ARPQ1NAQrWMzBKNzl47nzkQqipOv8zdXOZ8oPlpfXsY4vgDFctmRDx80DiIGpSRufAKHw70Pc+lS&#10;Et+yuDN9z3koevtbgjFjJpGPfGfmYaqm5FJSFoVVWB9ZDeE8UvwFOOiQfkox8jiV0v/YA2kp+o+W&#10;HYmztwS0BNUSgFV8tZRBijm8DfOM7h2ZtmPkxfMbdm1nkqInFie6PCLJk9M4xxl8vk9VT59u+wsA&#10;AP//AwBQSwMEFAAGAAgAAAAhALoBoOHdAAAACgEAAA8AAABkcnMvZG93bnJldi54bWxMjz1PwzAQ&#10;hnck/oN1SCyoddxCSUOcCiFY2FpY2Nz4SCLscxS7Seiv55hgvPcevR/lbvZOjDjELpAGtcxAINXB&#10;dtRoeH97WeQgYjJkjQuEGr4xwq66vChNYcNEexwPqRFsQrEwGtqU+kLKWLfoTVyGHol/n2HwJvE5&#10;NNIOZmJz7+QqyzbSm444oTU9PrVYfx1OXsNmfu5vXre4ms61G+njrFRCpfX11fz4ACLhnP5g+K3P&#10;1aHiTsdwIhuF05DfqntGNSzWax7FRJ5vWTmycpeBrEr5f0L1AwAA//8DAFBLAQItABQABgAIAAAA&#10;IQC2gziS/gAAAOEBAAATAAAAAAAAAAAAAAAAAAAAAABbQ29udGVudF9UeXBlc10ueG1sUEsBAi0A&#10;FAAGAAgAAAAhADj9If/WAAAAlAEAAAsAAAAAAAAAAAAAAAAALwEAAF9yZWxzLy5yZWxzUEsBAi0A&#10;FAAGAAgAAAAhAI4mQOvmAQAAvAMAAA4AAAAAAAAAAAAAAAAALgIAAGRycy9lMm9Eb2MueG1sUEsB&#10;Ai0AFAAGAAgAAAAhALoBoOHdAAAACgEAAA8AAAAAAAAAAAAAAAAAQAQAAGRycy9kb3ducmV2Lnht&#10;bFBLBQYAAAAABAAEAPMAAABKBQAAAAA=&#10;" filled="f" stroked="f">
                <v:textbox style="mso-fit-shape-to-text:t" inset="0,0,0,0">
                  <w:txbxContent>
                    <w:p w14:paraId="2EAD940D" w14:textId="77777777" w:rsidR="001B1317" w:rsidRDefault="00104550">
                      <w:pPr>
                        <w:pStyle w:val="20"/>
                        <w:shd w:val="clear" w:color="auto" w:fill="auto"/>
                        <w:spacing w:before="0" w:line="280" w:lineRule="exact"/>
                        <w:ind w:firstLine="0"/>
                        <w:jc w:val="left"/>
                      </w:pPr>
                      <w:r>
                        <w:rPr>
                          <w:rStyle w:val="2Exact"/>
                        </w:rPr>
                        <w:t>стр.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104550" w:rsidRPr="007D3BCF">
        <w:rPr>
          <w:rFonts w:ascii="Times New Roman" w:hAnsi="Times New Roman" w:cs="Times New Roman"/>
        </w:rPr>
        <w:t xml:space="preserve"> ПАСПОРТ ПРОГРАММЫ УЧЕБНОЙ ДИСЦИПЛИНЫ</w:t>
      </w:r>
      <w:r w:rsidR="00104550" w:rsidRPr="007D3BCF">
        <w:rPr>
          <w:rFonts w:ascii="Times New Roman" w:hAnsi="Times New Roman" w:cs="Times New Roman"/>
        </w:rPr>
        <w:tab/>
        <w:t>4</w:t>
      </w:r>
    </w:p>
    <w:p w14:paraId="667C055D" w14:textId="77777777" w:rsidR="001B1317" w:rsidRPr="007D3BCF" w:rsidRDefault="00104550" w:rsidP="007D3BCF">
      <w:pPr>
        <w:pStyle w:val="a9"/>
        <w:rPr>
          <w:rFonts w:ascii="Times New Roman" w:hAnsi="Times New Roman" w:cs="Times New Roman"/>
        </w:rPr>
      </w:pPr>
      <w:r w:rsidRPr="007D3BCF">
        <w:rPr>
          <w:rFonts w:ascii="Times New Roman" w:hAnsi="Times New Roman" w:cs="Times New Roman"/>
        </w:rPr>
        <w:t xml:space="preserve"> РЕЗУЛЬТАТЫ ОСВОЕНИЯ УЧЕБНОЙ ДИСЦИПЛИНЫ</w:t>
      </w:r>
      <w:r w:rsidRPr="007D3BCF">
        <w:rPr>
          <w:rFonts w:ascii="Times New Roman" w:hAnsi="Times New Roman" w:cs="Times New Roman"/>
        </w:rPr>
        <w:tab/>
        <w:t>5</w:t>
      </w:r>
    </w:p>
    <w:p w14:paraId="3EE6C110" w14:textId="77777777" w:rsidR="001B1317" w:rsidRPr="007D3BCF" w:rsidRDefault="00104550" w:rsidP="007D3BCF">
      <w:pPr>
        <w:pStyle w:val="a9"/>
        <w:rPr>
          <w:rFonts w:ascii="Times New Roman" w:hAnsi="Times New Roman" w:cs="Times New Roman"/>
        </w:rPr>
      </w:pPr>
      <w:r w:rsidRPr="007D3BCF">
        <w:rPr>
          <w:rFonts w:ascii="Times New Roman" w:hAnsi="Times New Roman" w:cs="Times New Roman"/>
        </w:rPr>
        <w:t xml:space="preserve"> СТРУКТУРА И СОДЕРЖАНИЕ УЧЕБНОЙ ДИСЦИПЛИНЫ</w:t>
      </w:r>
      <w:r w:rsidRPr="007D3BCF">
        <w:rPr>
          <w:rFonts w:ascii="Times New Roman" w:hAnsi="Times New Roman" w:cs="Times New Roman"/>
        </w:rPr>
        <w:tab/>
        <w:t>9</w:t>
      </w:r>
    </w:p>
    <w:p w14:paraId="35895B74" w14:textId="77777777" w:rsidR="001B1317" w:rsidRPr="007D3BCF" w:rsidRDefault="00104550" w:rsidP="007D3BCF">
      <w:pPr>
        <w:pStyle w:val="a9"/>
        <w:rPr>
          <w:rFonts w:ascii="Times New Roman" w:hAnsi="Times New Roman" w:cs="Times New Roman"/>
        </w:rPr>
      </w:pPr>
      <w:r w:rsidRPr="007D3BCF">
        <w:rPr>
          <w:rFonts w:ascii="Times New Roman" w:hAnsi="Times New Roman" w:cs="Times New Roman"/>
        </w:rPr>
        <w:t>УСЛОВИЯ РЕАЛИЗАЦИИ УЧЕБНОЙ ДИСЦИПЛИНЫ</w:t>
      </w:r>
      <w:r w:rsidRPr="007D3BCF">
        <w:rPr>
          <w:rFonts w:ascii="Times New Roman" w:hAnsi="Times New Roman" w:cs="Times New Roman"/>
        </w:rPr>
        <w:tab/>
        <w:t>12</w:t>
      </w:r>
    </w:p>
    <w:p w14:paraId="71864668" w14:textId="77777777" w:rsidR="001B1317" w:rsidRPr="007D3BCF" w:rsidRDefault="00BC68D5" w:rsidP="007D3BCF">
      <w:pPr>
        <w:pStyle w:val="a9"/>
        <w:rPr>
          <w:rFonts w:ascii="Times New Roman" w:hAnsi="Times New Roman" w:cs="Times New Roman"/>
        </w:rPr>
      </w:pPr>
      <w:hyperlink w:anchor="bookmark11" w:tooltip="Current Document">
        <w:r w:rsidR="00104550" w:rsidRPr="007D3BCF">
          <w:rPr>
            <w:rFonts w:ascii="Times New Roman" w:hAnsi="Times New Roman" w:cs="Times New Roman"/>
          </w:rPr>
          <w:t>КОНТРОЛЬ И ОЦЕНКА РЕЗУЛЬТАТОВ ОСВОЕНИЯ</w:t>
        </w:r>
        <w:r w:rsidR="00104550" w:rsidRPr="007D3BCF">
          <w:rPr>
            <w:rFonts w:ascii="Times New Roman" w:hAnsi="Times New Roman" w:cs="Times New Roman"/>
          </w:rPr>
          <w:tab/>
          <w:t>14</w:t>
        </w:r>
      </w:hyperlink>
      <w:r w:rsidR="00F04562" w:rsidRPr="007D3BCF">
        <w:rPr>
          <w:rFonts w:ascii="Times New Roman" w:hAnsi="Times New Roman" w:cs="Times New Roman"/>
        </w:rPr>
        <w:fldChar w:fldCharType="end"/>
      </w:r>
    </w:p>
    <w:p w14:paraId="4747F8BF" w14:textId="77777777" w:rsidR="001B1317" w:rsidRPr="007D3BCF" w:rsidRDefault="007D3BCF" w:rsidP="007D3BCF">
      <w:pPr>
        <w:pStyle w:val="a9"/>
        <w:rPr>
          <w:rFonts w:ascii="Times New Roman" w:hAnsi="Times New Roman" w:cs="Times New Roman"/>
        </w:rPr>
        <w:sectPr w:rsidR="001B1317" w:rsidRPr="007D3BCF">
          <w:pgSz w:w="11900" w:h="16840"/>
          <w:pgMar w:top="586" w:right="806" w:bottom="1148" w:left="1013" w:header="0" w:footer="3" w:gutter="0"/>
          <w:cols w:space="720"/>
          <w:noEndnote/>
          <w:docGrid w:linePitch="360"/>
        </w:sectPr>
      </w:pPr>
      <w:r w:rsidRPr="007D3BCF">
        <w:rPr>
          <w:rFonts w:ascii="Times New Roman" w:hAnsi="Times New Roman" w:cs="Times New Roman"/>
        </w:rPr>
        <w:t>УЧЕБНОЙ ДИСЦИПЛИНЫ</w:t>
      </w:r>
    </w:p>
    <w:p w14:paraId="2F1E7FB2" w14:textId="77777777" w:rsidR="001B1317" w:rsidRDefault="001B1317">
      <w:pPr>
        <w:spacing w:before="2" w:after="2" w:line="240" w:lineRule="exact"/>
        <w:rPr>
          <w:sz w:val="19"/>
          <w:szCs w:val="19"/>
        </w:rPr>
      </w:pPr>
    </w:p>
    <w:p w14:paraId="40158E01" w14:textId="77777777" w:rsidR="001B1317" w:rsidRDefault="001B1317">
      <w:pPr>
        <w:rPr>
          <w:sz w:val="2"/>
          <w:szCs w:val="2"/>
        </w:rPr>
        <w:sectPr w:rsidR="001B1317">
          <w:pgSz w:w="11900" w:h="16840"/>
          <w:pgMar w:top="482" w:right="0" w:bottom="1048" w:left="0" w:header="0" w:footer="3" w:gutter="0"/>
          <w:cols w:space="720"/>
          <w:noEndnote/>
          <w:docGrid w:linePitch="360"/>
        </w:sectPr>
      </w:pPr>
    </w:p>
    <w:p w14:paraId="15F59B00" w14:textId="77777777" w:rsidR="001B1317" w:rsidRDefault="00104550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988"/>
        </w:tabs>
        <w:spacing w:before="0" w:after="256" w:line="374" w:lineRule="exact"/>
        <w:ind w:left="2300"/>
        <w:jc w:val="left"/>
      </w:pPr>
      <w:bookmarkStart w:id="3" w:name="bookmark3"/>
      <w:r>
        <w:t>ПАСПОРТ РАБОЧЕЙ ПРОГРАММЫ УЧЕБНОЙ ДИСЦИПЛИНЫ ОП.08 Основы проектирования баз данных</w:t>
      </w:r>
      <w:bookmarkEnd w:id="3"/>
    </w:p>
    <w:p w14:paraId="0A48124A" w14:textId="77777777" w:rsidR="001B1317" w:rsidRDefault="00104550">
      <w:pPr>
        <w:pStyle w:val="10"/>
        <w:keepNext/>
        <w:keepLines/>
        <w:numPr>
          <w:ilvl w:val="1"/>
          <w:numId w:val="3"/>
        </w:numPr>
        <w:shd w:val="clear" w:color="auto" w:fill="auto"/>
        <w:tabs>
          <w:tab w:val="left" w:pos="778"/>
        </w:tabs>
        <w:spacing w:before="0" w:after="145" w:line="280" w:lineRule="exact"/>
        <w:ind w:firstLine="0"/>
        <w:jc w:val="both"/>
      </w:pPr>
      <w:bookmarkStart w:id="4" w:name="bookmark4"/>
      <w:r>
        <w:t>Область применения рабочей программы</w:t>
      </w:r>
      <w:bookmarkEnd w:id="4"/>
    </w:p>
    <w:p w14:paraId="09F258B5" w14:textId="77777777" w:rsidR="001B1317" w:rsidRDefault="00104550">
      <w:pPr>
        <w:pStyle w:val="20"/>
        <w:shd w:val="clear" w:color="auto" w:fill="auto"/>
        <w:spacing w:before="0" w:line="370" w:lineRule="exact"/>
        <w:ind w:right="220" w:firstLine="760"/>
        <w:jc w:val="both"/>
      </w:pPr>
      <w:r>
        <w:t>Рабочая программа учебной дисциплины является частью примерной основ</w:t>
      </w:r>
      <w:r>
        <w:softHyphen/>
        <w:t>ной профессиональной образовательной программы в соответствии с приказом Министерства образования и науки Российской Федерации от 9 декабря 2016 г. № 1548 об утверждении Федерального государственного образовательного стандарта среднего профессионального образования по специальности 09.02.06 Сетевое и си</w:t>
      </w:r>
      <w:r>
        <w:softHyphen/>
        <w:t>стемное администрирование.</w:t>
      </w:r>
    </w:p>
    <w:p w14:paraId="3141D798" w14:textId="77777777" w:rsidR="001B1317" w:rsidRDefault="00104550">
      <w:pPr>
        <w:pStyle w:val="20"/>
        <w:shd w:val="clear" w:color="auto" w:fill="auto"/>
        <w:spacing w:before="0" w:after="184" w:line="370" w:lineRule="exact"/>
        <w:ind w:firstLine="760"/>
        <w:jc w:val="both"/>
      </w:pPr>
      <w:r>
        <w:t>Рабочая программа учебной дисциплины может быть использована при реали</w:t>
      </w:r>
      <w:r>
        <w:softHyphen/>
        <w:t>зации основных профессиональных образовательных программ в соответствии с ФГОС по специальностям СПО, а также в дополнительном профессиональном обра</w:t>
      </w:r>
      <w:r>
        <w:softHyphen/>
        <w:t>зовании (в программах повышения квалификации и переподготовки) и профессио</w:t>
      </w:r>
      <w:r>
        <w:softHyphen/>
        <w:t>нальной подготовке по профессиям рабочих.</w:t>
      </w:r>
    </w:p>
    <w:p w14:paraId="45F8B2C4" w14:textId="77777777" w:rsidR="001B1317" w:rsidRDefault="00104550">
      <w:pPr>
        <w:pStyle w:val="10"/>
        <w:keepNext/>
        <w:keepLines/>
        <w:numPr>
          <w:ilvl w:val="1"/>
          <w:numId w:val="3"/>
        </w:numPr>
        <w:shd w:val="clear" w:color="auto" w:fill="auto"/>
        <w:tabs>
          <w:tab w:val="left" w:pos="598"/>
        </w:tabs>
        <w:spacing w:before="0" w:after="0" w:line="365" w:lineRule="exact"/>
        <w:ind w:firstLine="0"/>
        <w:jc w:val="both"/>
      </w:pPr>
      <w:bookmarkStart w:id="5" w:name="bookmark5"/>
      <w:r>
        <w:t>Место учебной дисциплины в структуре основной профессиональной обра</w:t>
      </w:r>
      <w:r>
        <w:softHyphen/>
        <w:t>зовательной программы:</w:t>
      </w:r>
      <w:bookmarkEnd w:id="5"/>
    </w:p>
    <w:p w14:paraId="70EEED28" w14:textId="77777777" w:rsidR="001B1317" w:rsidRDefault="00104550">
      <w:pPr>
        <w:pStyle w:val="20"/>
        <w:shd w:val="clear" w:color="auto" w:fill="auto"/>
        <w:spacing w:before="0" w:after="317" w:line="280" w:lineRule="exact"/>
        <w:ind w:firstLine="0"/>
        <w:jc w:val="both"/>
      </w:pPr>
      <w:r>
        <w:t>дисциплина входит в общепрофессиональные дисциплины технического цикла.</w:t>
      </w:r>
    </w:p>
    <w:p w14:paraId="190CFD36" w14:textId="77777777" w:rsidR="001B1317" w:rsidRDefault="00104550">
      <w:pPr>
        <w:pStyle w:val="10"/>
        <w:keepNext/>
        <w:keepLines/>
        <w:numPr>
          <w:ilvl w:val="1"/>
          <w:numId w:val="3"/>
        </w:numPr>
        <w:shd w:val="clear" w:color="auto" w:fill="auto"/>
        <w:tabs>
          <w:tab w:val="left" w:pos="603"/>
        </w:tabs>
        <w:spacing w:before="0" w:after="184" w:line="374" w:lineRule="exact"/>
        <w:ind w:firstLine="0"/>
        <w:jc w:val="both"/>
      </w:pPr>
      <w:bookmarkStart w:id="6" w:name="bookmark6"/>
      <w:r>
        <w:t>Цели и задачи учебной дисциплины - требования к результатам освоения учебной дисциплины:</w:t>
      </w:r>
      <w:bookmarkEnd w:id="6"/>
    </w:p>
    <w:p w14:paraId="225AC6D4" w14:textId="77777777" w:rsidR="001B1317" w:rsidRDefault="00104550">
      <w:pPr>
        <w:pStyle w:val="50"/>
        <w:shd w:val="clear" w:color="auto" w:fill="auto"/>
        <w:spacing w:before="0"/>
      </w:pPr>
      <w:r>
        <w:t>В результате освоения учебной дисциплины обучающийся должен знать:</w:t>
      </w:r>
    </w:p>
    <w:p w14:paraId="0F8A6E10" w14:textId="77777777" w:rsidR="001B1317" w:rsidRDefault="00104550">
      <w:pPr>
        <w:pStyle w:val="20"/>
        <w:numPr>
          <w:ilvl w:val="0"/>
          <w:numId w:val="1"/>
        </w:numPr>
        <w:shd w:val="clear" w:color="auto" w:fill="auto"/>
        <w:tabs>
          <w:tab w:val="left" w:pos="778"/>
        </w:tabs>
        <w:spacing w:before="0" w:line="370" w:lineRule="exact"/>
        <w:ind w:left="420" w:firstLine="0"/>
        <w:jc w:val="both"/>
      </w:pPr>
      <w:r>
        <w:t>основы теории баз данных;</w:t>
      </w:r>
    </w:p>
    <w:p w14:paraId="4CAD1462" w14:textId="77777777" w:rsidR="001B1317" w:rsidRDefault="00104550">
      <w:pPr>
        <w:pStyle w:val="20"/>
        <w:numPr>
          <w:ilvl w:val="0"/>
          <w:numId w:val="1"/>
        </w:numPr>
        <w:shd w:val="clear" w:color="auto" w:fill="auto"/>
        <w:tabs>
          <w:tab w:val="left" w:pos="778"/>
        </w:tabs>
        <w:spacing w:before="0" w:line="370" w:lineRule="exact"/>
        <w:ind w:left="420" w:firstLine="0"/>
        <w:jc w:val="both"/>
      </w:pPr>
      <w:r>
        <w:t>модели данных;</w:t>
      </w:r>
    </w:p>
    <w:p w14:paraId="26F3D2C3" w14:textId="77777777" w:rsidR="001B1317" w:rsidRDefault="00104550">
      <w:pPr>
        <w:pStyle w:val="20"/>
        <w:numPr>
          <w:ilvl w:val="0"/>
          <w:numId w:val="1"/>
        </w:numPr>
        <w:shd w:val="clear" w:color="auto" w:fill="auto"/>
        <w:tabs>
          <w:tab w:val="left" w:pos="778"/>
        </w:tabs>
        <w:spacing w:before="0" w:line="370" w:lineRule="exact"/>
        <w:ind w:left="760" w:hanging="340"/>
        <w:jc w:val="left"/>
      </w:pPr>
      <w:r>
        <w:t>особенности реляционной модели и проектирование баз данных, изобрази</w:t>
      </w:r>
      <w:r>
        <w:softHyphen/>
        <w:t xml:space="preserve">тельные средства, используемые в </w:t>
      </w:r>
      <w:r>
        <w:rPr>
          <w:lang w:val="en-US" w:eastAsia="en-US" w:bidi="en-US"/>
        </w:rPr>
        <w:t>ER</w:t>
      </w:r>
      <w:r>
        <w:t>-моделировании;</w:t>
      </w:r>
    </w:p>
    <w:p w14:paraId="72E9508A" w14:textId="77777777" w:rsidR="001B1317" w:rsidRDefault="00104550">
      <w:pPr>
        <w:pStyle w:val="20"/>
        <w:numPr>
          <w:ilvl w:val="0"/>
          <w:numId w:val="1"/>
        </w:numPr>
        <w:shd w:val="clear" w:color="auto" w:fill="auto"/>
        <w:tabs>
          <w:tab w:val="left" w:pos="778"/>
        </w:tabs>
        <w:spacing w:before="0" w:line="370" w:lineRule="exact"/>
        <w:ind w:left="420" w:firstLine="0"/>
        <w:jc w:val="both"/>
      </w:pPr>
      <w:r>
        <w:t>основы реляционной алгебры;</w:t>
      </w:r>
    </w:p>
    <w:p w14:paraId="7BC3A5D5" w14:textId="77777777" w:rsidR="001B1317" w:rsidRDefault="00104550">
      <w:pPr>
        <w:pStyle w:val="20"/>
        <w:numPr>
          <w:ilvl w:val="0"/>
          <w:numId w:val="1"/>
        </w:numPr>
        <w:shd w:val="clear" w:color="auto" w:fill="auto"/>
        <w:tabs>
          <w:tab w:val="left" w:pos="778"/>
        </w:tabs>
        <w:spacing w:before="0" w:line="370" w:lineRule="exact"/>
        <w:ind w:left="760" w:hanging="340"/>
        <w:jc w:val="left"/>
      </w:pPr>
      <w:r>
        <w:t>принципы проектирования баз данных, обеспечение непротиворечивости и целостности данных;</w:t>
      </w:r>
    </w:p>
    <w:p w14:paraId="1BBDC535" w14:textId="77777777" w:rsidR="001B1317" w:rsidRDefault="00104550">
      <w:pPr>
        <w:pStyle w:val="20"/>
        <w:numPr>
          <w:ilvl w:val="0"/>
          <w:numId w:val="1"/>
        </w:numPr>
        <w:shd w:val="clear" w:color="auto" w:fill="auto"/>
        <w:tabs>
          <w:tab w:val="left" w:pos="778"/>
        </w:tabs>
        <w:spacing w:before="0" w:line="370" w:lineRule="exact"/>
        <w:ind w:left="420" w:firstLine="0"/>
        <w:jc w:val="both"/>
      </w:pPr>
      <w:r>
        <w:t>средства проектирования структур баз данных;</w:t>
      </w:r>
    </w:p>
    <w:p w14:paraId="5A433A39" w14:textId="77777777" w:rsidR="001B1317" w:rsidRDefault="00104550">
      <w:pPr>
        <w:pStyle w:val="20"/>
        <w:numPr>
          <w:ilvl w:val="0"/>
          <w:numId w:val="1"/>
        </w:numPr>
        <w:shd w:val="clear" w:color="auto" w:fill="auto"/>
        <w:tabs>
          <w:tab w:val="left" w:pos="778"/>
        </w:tabs>
        <w:spacing w:before="0" w:line="370" w:lineRule="exact"/>
        <w:ind w:left="420" w:firstLine="0"/>
        <w:jc w:val="both"/>
      </w:pPr>
      <w:r>
        <w:t xml:space="preserve">язык запросов </w:t>
      </w:r>
      <w:r>
        <w:rPr>
          <w:lang w:val="en-US" w:eastAsia="en-US" w:bidi="en-US"/>
        </w:rPr>
        <w:t>SQL.</w:t>
      </w:r>
    </w:p>
    <w:p w14:paraId="601D90D8" w14:textId="77777777" w:rsidR="001B1317" w:rsidRDefault="00104550">
      <w:pPr>
        <w:pStyle w:val="50"/>
        <w:shd w:val="clear" w:color="auto" w:fill="auto"/>
        <w:spacing w:before="0"/>
      </w:pPr>
      <w:r>
        <w:t>В результате освоения дисциплины обучающийся должен уметь:</w:t>
      </w:r>
    </w:p>
    <w:p w14:paraId="694A9D23" w14:textId="77777777" w:rsidR="001B1317" w:rsidRDefault="00104550">
      <w:pPr>
        <w:pStyle w:val="20"/>
        <w:numPr>
          <w:ilvl w:val="0"/>
          <w:numId w:val="1"/>
        </w:numPr>
        <w:shd w:val="clear" w:color="auto" w:fill="auto"/>
        <w:tabs>
          <w:tab w:val="left" w:pos="778"/>
        </w:tabs>
        <w:spacing w:before="0" w:line="370" w:lineRule="exact"/>
        <w:ind w:left="420" w:firstLine="0"/>
        <w:jc w:val="both"/>
      </w:pPr>
      <w:r>
        <w:t>проектировать реляционную базу данных;</w:t>
      </w:r>
    </w:p>
    <w:p w14:paraId="6E7B2C6A" w14:textId="77777777" w:rsidR="001B1317" w:rsidRDefault="00104550">
      <w:pPr>
        <w:pStyle w:val="20"/>
        <w:numPr>
          <w:ilvl w:val="0"/>
          <w:numId w:val="1"/>
        </w:numPr>
        <w:shd w:val="clear" w:color="auto" w:fill="auto"/>
        <w:tabs>
          <w:tab w:val="left" w:pos="778"/>
        </w:tabs>
        <w:spacing w:before="0" w:line="370" w:lineRule="exact"/>
        <w:ind w:left="760" w:hanging="340"/>
        <w:jc w:val="left"/>
      </w:pPr>
      <w:r>
        <w:t>использовать язык запросов для программного извлечения сведений из баз данных.</w:t>
      </w:r>
    </w:p>
    <w:p w14:paraId="0663E382" w14:textId="77777777" w:rsidR="001B1317" w:rsidRDefault="00104550">
      <w:pPr>
        <w:pStyle w:val="20"/>
        <w:shd w:val="clear" w:color="auto" w:fill="auto"/>
        <w:spacing w:before="0"/>
        <w:ind w:firstLine="0"/>
        <w:jc w:val="both"/>
      </w:pPr>
      <w:r>
        <w:t>В результате освоения дисциплины обучающийся осваивает элементы компетен</w:t>
      </w:r>
      <w:r>
        <w:softHyphen/>
        <w:t>ций: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8"/>
        <w:gridCol w:w="2496"/>
        <w:gridCol w:w="2520"/>
        <w:gridCol w:w="2722"/>
      </w:tblGrid>
      <w:tr w:rsidR="001B1317" w14:paraId="55445CE1" w14:textId="77777777">
        <w:trPr>
          <w:trHeight w:hRule="exact" w:val="845"/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1BB596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211pt"/>
              </w:rPr>
              <w:lastRenderedPageBreak/>
              <w:t>Общие и профессио</w:t>
            </w:r>
            <w:r>
              <w:rPr>
                <w:rStyle w:val="211pt"/>
              </w:rPr>
              <w:softHyphen/>
              <w:t>нальные компетен</w:t>
            </w:r>
            <w:r>
              <w:rPr>
                <w:rStyle w:val="211pt"/>
              </w:rPr>
              <w:softHyphen/>
              <w:t>ции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1220A5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211pt"/>
              </w:rPr>
              <w:t>Дескрипторы сфор- мированности (действия)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7B3C06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"/>
              </w:rPr>
              <w:t>Уметь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BA8319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"/>
              </w:rPr>
              <w:t>Знать</w:t>
            </w:r>
          </w:p>
        </w:tc>
      </w:tr>
      <w:tr w:rsidR="001B1317" w14:paraId="130FF1E1" w14:textId="77777777">
        <w:trPr>
          <w:trHeight w:hRule="exact" w:val="8842"/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ABF4E3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ОК 01.</w:t>
            </w:r>
          </w:p>
          <w:p w14:paraId="71DE7770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Выбирать способы решения задач про</w:t>
            </w:r>
            <w:r>
              <w:rPr>
                <w:rStyle w:val="211pt0"/>
              </w:rPr>
              <w:softHyphen/>
              <w:t>фессиональной дея</w:t>
            </w:r>
            <w:r>
              <w:rPr>
                <w:rStyle w:val="211pt0"/>
              </w:rPr>
              <w:softHyphen/>
              <w:t>тельности, примени</w:t>
            </w:r>
            <w:r>
              <w:rPr>
                <w:rStyle w:val="211pt0"/>
              </w:rPr>
              <w:softHyphen/>
              <w:t>тельно к различным контекстам.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98EEC2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Распознавание слож</w:t>
            </w:r>
            <w:r>
              <w:rPr>
                <w:rStyle w:val="211pt0"/>
              </w:rPr>
              <w:softHyphen/>
              <w:t>ных проблемных си</w:t>
            </w:r>
            <w:r>
              <w:rPr>
                <w:rStyle w:val="211pt0"/>
              </w:rPr>
              <w:softHyphen/>
              <w:t>туаций в различных контекстах. Проведение анализа сложных ситуаций при решении задач профессиональной деятельности. Определение этапов решения задачи. Определение потреб</w:t>
            </w:r>
            <w:r>
              <w:rPr>
                <w:rStyle w:val="211pt0"/>
              </w:rPr>
              <w:softHyphen/>
              <w:t>ности в информации. Осуществление эф</w:t>
            </w:r>
            <w:r>
              <w:rPr>
                <w:rStyle w:val="211pt0"/>
              </w:rPr>
              <w:softHyphen/>
              <w:t>фективного поиска. Выделение всех воз</w:t>
            </w:r>
            <w:r>
              <w:rPr>
                <w:rStyle w:val="211pt0"/>
              </w:rPr>
              <w:softHyphen/>
              <w:t>можных источников нужных ресурсов, в том числе неочевид</w:t>
            </w:r>
            <w:r>
              <w:rPr>
                <w:rStyle w:val="211pt0"/>
              </w:rPr>
              <w:softHyphen/>
              <w:t>ных. Разработка де</w:t>
            </w:r>
            <w:r>
              <w:rPr>
                <w:rStyle w:val="211pt0"/>
              </w:rPr>
              <w:softHyphen/>
              <w:t>тального плана дей</w:t>
            </w:r>
            <w:r>
              <w:rPr>
                <w:rStyle w:val="211pt0"/>
              </w:rPr>
              <w:softHyphen/>
              <w:t>ствий.</w:t>
            </w:r>
          </w:p>
          <w:p w14:paraId="4C0C780B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Оценка рисков на каждом шагу.</w:t>
            </w:r>
          </w:p>
          <w:p w14:paraId="156629AC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Оценка плюсов и ми</w:t>
            </w:r>
            <w:r>
              <w:rPr>
                <w:rStyle w:val="211pt0"/>
              </w:rPr>
              <w:softHyphen/>
              <w:t>нусов полученного результата, своего плана и его реализа</w:t>
            </w:r>
            <w:r>
              <w:rPr>
                <w:rStyle w:val="211pt0"/>
              </w:rPr>
              <w:softHyphen/>
              <w:t>ции, определение критериев оценки и рекомендаций по улучшению плана.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595FA3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Распознавать задачу и/или проблему в профессиональном и/или социальном контексте.</w:t>
            </w:r>
          </w:p>
          <w:p w14:paraId="7EB6B3DF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Анализировать задачу и/или проблему и вы</w:t>
            </w:r>
            <w:r>
              <w:rPr>
                <w:rStyle w:val="211pt0"/>
              </w:rPr>
              <w:softHyphen/>
              <w:t>делять её составные части.</w:t>
            </w:r>
          </w:p>
          <w:p w14:paraId="421F730A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Правильно выявлять и эффективно искать информацию, необ</w:t>
            </w:r>
            <w:r>
              <w:rPr>
                <w:rStyle w:val="211pt0"/>
              </w:rPr>
              <w:softHyphen/>
              <w:t>ходимую для решения задачи и/или пробле</w:t>
            </w:r>
            <w:r>
              <w:rPr>
                <w:rStyle w:val="211pt0"/>
              </w:rPr>
              <w:softHyphen/>
              <w:t>мы.</w:t>
            </w:r>
          </w:p>
          <w:p w14:paraId="4B8D1861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Составить план дей</w:t>
            </w:r>
            <w:r>
              <w:rPr>
                <w:rStyle w:val="211pt0"/>
              </w:rPr>
              <w:softHyphen/>
              <w:t>ствия.</w:t>
            </w:r>
          </w:p>
          <w:p w14:paraId="7EED2198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Определять необхо</w:t>
            </w:r>
            <w:r>
              <w:rPr>
                <w:rStyle w:val="211pt0"/>
              </w:rPr>
              <w:softHyphen/>
              <w:t>димые ресурсы. Владеть актуальными методами работы в профессиональной и смежных сферах. Реализовать состав</w:t>
            </w:r>
            <w:r>
              <w:rPr>
                <w:rStyle w:val="211pt0"/>
              </w:rPr>
              <w:softHyphen/>
              <w:t>ленный план. Оценивать результат и последствия своих действий (самостоя</w:t>
            </w:r>
            <w:r>
              <w:rPr>
                <w:rStyle w:val="211pt0"/>
              </w:rPr>
              <w:softHyphen/>
              <w:t>тельно или с помо</w:t>
            </w:r>
            <w:r>
              <w:rPr>
                <w:rStyle w:val="211pt0"/>
              </w:rPr>
              <w:softHyphen/>
              <w:t>щью наставника).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2EB4AF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Актуальный професси</w:t>
            </w:r>
            <w:r>
              <w:rPr>
                <w:rStyle w:val="211pt0"/>
              </w:rPr>
              <w:softHyphen/>
              <w:t>ональный и социальный контекст, в котором приходится работать и жить.</w:t>
            </w:r>
          </w:p>
          <w:p w14:paraId="1CD69024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Основные источники информации и ресурсы для решения задач и проблем в профессио</w:t>
            </w:r>
            <w:r>
              <w:rPr>
                <w:rStyle w:val="211pt0"/>
              </w:rPr>
              <w:softHyphen/>
              <w:t>нальном и/или соци</w:t>
            </w:r>
            <w:r>
              <w:rPr>
                <w:rStyle w:val="211pt0"/>
              </w:rPr>
              <w:softHyphen/>
              <w:t>альном контексте. Алгоритмы выполнения работ в профессиональ</w:t>
            </w:r>
            <w:r>
              <w:rPr>
                <w:rStyle w:val="211pt0"/>
              </w:rPr>
              <w:softHyphen/>
              <w:t>ной и смежных обла</w:t>
            </w:r>
            <w:r>
              <w:rPr>
                <w:rStyle w:val="211pt0"/>
              </w:rPr>
              <w:softHyphen/>
              <w:t>стях.</w:t>
            </w:r>
          </w:p>
          <w:p w14:paraId="6E648480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Методы работы в про</w:t>
            </w:r>
            <w:r>
              <w:rPr>
                <w:rStyle w:val="211pt0"/>
              </w:rPr>
              <w:softHyphen/>
              <w:t>фессиональной и смеж</w:t>
            </w:r>
            <w:r>
              <w:rPr>
                <w:rStyle w:val="211pt0"/>
              </w:rPr>
              <w:softHyphen/>
              <w:t>ных сферах.</w:t>
            </w:r>
          </w:p>
          <w:p w14:paraId="213C1105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Структура плана для решения задач.</w:t>
            </w:r>
          </w:p>
          <w:p w14:paraId="1865C3A9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Порядок оценки ре</w:t>
            </w:r>
            <w:r>
              <w:rPr>
                <w:rStyle w:val="211pt0"/>
              </w:rPr>
              <w:softHyphen/>
              <w:t>зультатов решения за</w:t>
            </w:r>
            <w:r>
              <w:rPr>
                <w:rStyle w:val="211pt0"/>
              </w:rPr>
              <w:softHyphen/>
              <w:t>дач профессиональной деятельности</w:t>
            </w:r>
          </w:p>
        </w:tc>
      </w:tr>
      <w:tr w:rsidR="001B1317" w14:paraId="40CA8D19" w14:textId="77777777">
        <w:trPr>
          <w:trHeight w:hRule="exact" w:val="4435"/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BF0327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ОК 02.</w:t>
            </w:r>
          </w:p>
          <w:p w14:paraId="6BE8D4C5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Осуществлять поиск, анализ и интерпрета</w:t>
            </w:r>
            <w:r>
              <w:rPr>
                <w:rStyle w:val="211pt0"/>
              </w:rPr>
              <w:softHyphen/>
              <w:t>цию информации, не</w:t>
            </w:r>
            <w:r>
              <w:rPr>
                <w:rStyle w:val="211pt0"/>
              </w:rPr>
              <w:softHyphen/>
              <w:t>обходимой для вы</w:t>
            </w:r>
            <w:r>
              <w:rPr>
                <w:rStyle w:val="211pt0"/>
              </w:rPr>
              <w:softHyphen/>
              <w:t>полнения задач про</w:t>
            </w:r>
            <w:r>
              <w:rPr>
                <w:rStyle w:val="211pt0"/>
              </w:rPr>
              <w:softHyphen/>
              <w:t>фессиональной дея</w:t>
            </w:r>
            <w:r>
              <w:rPr>
                <w:rStyle w:val="211pt0"/>
              </w:rPr>
              <w:softHyphen/>
              <w:t>тельности.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376F18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Планирование ин</w:t>
            </w:r>
            <w:r>
              <w:rPr>
                <w:rStyle w:val="211pt0"/>
              </w:rPr>
              <w:softHyphen/>
              <w:t>формационного по</w:t>
            </w:r>
            <w:r>
              <w:rPr>
                <w:rStyle w:val="211pt0"/>
              </w:rPr>
              <w:softHyphen/>
              <w:t>иска из широкого набора источников, необходимого для выполнения профес</w:t>
            </w:r>
            <w:r>
              <w:rPr>
                <w:rStyle w:val="211pt0"/>
              </w:rPr>
              <w:softHyphen/>
              <w:t>сиональных задач Проведение анализа полученной инфор</w:t>
            </w:r>
            <w:r>
              <w:rPr>
                <w:rStyle w:val="211pt0"/>
              </w:rPr>
              <w:softHyphen/>
              <w:t>мации, выделяет в ней главные аспекты. Структурировать отобранную инфор</w:t>
            </w:r>
            <w:r>
              <w:rPr>
                <w:rStyle w:val="211pt0"/>
              </w:rPr>
              <w:softHyphen/>
              <w:t>мацию в соответ</w:t>
            </w:r>
            <w:r>
              <w:rPr>
                <w:rStyle w:val="211pt0"/>
              </w:rPr>
              <w:softHyphen/>
              <w:t>ствии с параметрами поиска;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FADCA5B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Определять задачи поиска информации Определять необхо</w:t>
            </w:r>
            <w:r>
              <w:rPr>
                <w:rStyle w:val="211pt0"/>
              </w:rPr>
              <w:softHyphen/>
              <w:t>димые источники ин</w:t>
            </w:r>
            <w:r>
              <w:rPr>
                <w:rStyle w:val="211pt0"/>
              </w:rPr>
              <w:softHyphen/>
              <w:t>формации</w:t>
            </w:r>
          </w:p>
          <w:p w14:paraId="1938C859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Планировать процесс поиска</w:t>
            </w:r>
          </w:p>
          <w:p w14:paraId="326AB628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Структурировать по</w:t>
            </w:r>
            <w:r>
              <w:rPr>
                <w:rStyle w:val="211pt0"/>
              </w:rPr>
              <w:softHyphen/>
              <w:t>лучаемую информа</w:t>
            </w:r>
            <w:r>
              <w:rPr>
                <w:rStyle w:val="211pt0"/>
              </w:rPr>
              <w:softHyphen/>
              <w:t>цию</w:t>
            </w:r>
          </w:p>
          <w:p w14:paraId="42DADC5F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Выделять наиболее значимое в перечне информации Оценивать практиче</w:t>
            </w:r>
            <w:r>
              <w:rPr>
                <w:rStyle w:val="211pt0"/>
              </w:rPr>
              <w:softHyphen/>
              <w:t>скую значимость ре</w:t>
            </w:r>
            <w:r>
              <w:rPr>
                <w:rStyle w:val="211pt0"/>
              </w:rPr>
              <w:softHyphen/>
              <w:t>зультатов поиска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44F90F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Номенклатура инфор</w:t>
            </w:r>
            <w:r>
              <w:rPr>
                <w:rStyle w:val="211pt0"/>
              </w:rPr>
              <w:softHyphen/>
              <w:t>мационных источников применяемых в профес</w:t>
            </w:r>
            <w:r>
              <w:rPr>
                <w:rStyle w:val="211pt0"/>
              </w:rPr>
              <w:softHyphen/>
              <w:t>сиональной деятельно</w:t>
            </w:r>
            <w:r>
              <w:rPr>
                <w:rStyle w:val="211pt0"/>
              </w:rPr>
              <w:softHyphen/>
              <w:t>сти</w:t>
            </w:r>
          </w:p>
          <w:p w14:paraId="2E139868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Приемы структуриро</w:t>
            </w:r>
            <w:r>
              <w:rPr>
                <w:rStyle w:val="211pt0"/>
              </w:rPr>
              <w:softHyphen/>
              <w:t>вания информации Формат оформления результатов поиска ин</w:t>
            </w:r>
            <w:r>
              <w:rPr>
                <w:rStyle w:val="211pt0"/>
              </w:rPr>
              <w:softHyphen/>
              <w:t>формации</w:t>
            </w:r>
          </w:p>
        </w:tc>
      </w:tr>
    </w:tbl>
    <w:p w14:paraId="3593BE37" w14:textId="77777777" w:rsidR="001B1317" w:rsidRDefault="001B1317">
      <w:pPr>
        <w:framePr w:w="10296" w:wrap="notBeside" w:vAnchor="text" w:hAnchor="text" w:xAlign="center" w:y="1"/>
        <w:rPr>
          <w:sz w:val="2"/>
          <w:szCs w:val="2"/>
        </w:rPr>
      </w:pPr>
    </w:p>
    <w:p w14:paraId="7FF51E6A" w14:textId="77777777" w:rsidR="001B1317" w:rsidRDefault="001B1317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8"/>
        <w:gridCol w:w="2496"/>
        <w:gridCol w:w="2520"/>
        <w:gridCol w:w="2722"/>
      </w:tblGrid>
      <w:tr w:rsidR="001B1317" w14:paraId="23FBE9F8" w14:textId="77777777">
        <w:trPr>
          <w:trHeight w:hRule="exact" w:val="1392"/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9CD1EC" w14:textId="77777777" w:rsidR="001B1317" w:rsidRDefault="001B1317">
            <w:pPr>
              <w:framePr w:w="102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2E5009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both"/>
            </w:pPr>
            <w:r>
              <w:rPr>
                <w:rStyle w:val="211pt0"/>
              </w:rPr>
              <w:t>Интерпретация полу</w:t>
            </w:r>
            <w:r>
              <w:rPr>
                <w:rStyle w:val="211pt0"/>
              </w:rPr>
              <w:softHyphen/>
              <w:t>ченной информации в контексте професси</w:t>
            </w:r>
            <w:r>
              <w:rPr>
                <w:rStyle w:val="211pt0"/>
              </w:rPr>
              <w:softHyphen/>
              <w:t>ональной деятельно</w:t>
            </w:r>
            <w:r>
              <w:rPr>
                <w:rStyle w:val="211pt0"/>
              </w:rPr>
              <w:softHyphen/>
              <w:t>сти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C12224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69" w:lineRule="exact"/>
              <w:ind w:firstLine="0"/>
              <w:jc w:val="left"/>
            </w:pPr>
            <w:r>
              <w:rPr>
                <w:rStyle w:val="211pt0"/>
              </w:rPr>
              <w:t>Оформлять результа</w:t>
            </w:r>
            <w:r>
              <w:rPr>
                <w:rStyle w:val="211pt0"/>
              </w:rPr>
              <w:softHyphen/>
              <w:t>ты поиска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4793C0" w14:textId="77777777" w:rsidR="001B1317" w:rsidRDefault="001B1317">
            <w:pPr>
              <w:framePr w:w="1029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1317" w14:paraId="1359E893" w14:textId="77777777">
        <w:trPr>
          <w:trHeight w:hRule="exact" w:val="3600"/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4B91EF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ОК 03.</w:t>
            </w:r>
          </w:p>
          <w:p w14:paraId="782A3232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Планировать и реали</w:t>
            </w:r>
            <w:r>
              <w:rPr>
                <w:rStyle w:val="211pt0"/>
              </w:rPr>
              <w:softHyphen/>
              <w:t>зовывать собственное профессиональное и личностное развитие.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D4A719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Использование акту</w:t>
            </w:r>
            <w:r>
              <w:rPr>
                <w:rStyle w:val="211pt0"/>
              </w:rPr>
              <w:softHyphen/>
              <w:t>альной нормативно</w:t>
            </w:r>
            <w:r>
              <w:rPr>
                <w:rStyle w:val="211pt0"/>
              </w:rPr>
              <w:softHyphen/>
              <w:t>правовой документа</w:t>
            </w:r>
            <w:r>
              <w:rPr>
                <w:rStyle w:val="211pt0"/>
              </w:rPr>
              <w:softHyphen/>
              <w:t>цию по профессии (специальности) Применение совре</w:t>
            </w:r>
            <w:r>
              <w:rPr>
                <w:rStyle w:val="211pt0"/>
              </w:rPr>
              <w:softHyphen/>
              <w:t>менной научной про</w:t>
            </w:r>
            <w:r>
              <w:rPr>
                <w:rStyle w:val="211pt0"/>
              </w:rPr>
              <w:softHyphen/>
              <w:t>фессиональной тер</w:t>
            </w:r>
            <w:r>
              <w:rPr>
                <w:rStyle w:val="211pt0"/>
              </w:rPr>
              <w:softHyphen/>
              <w:t>минологии Определение траек</w:t>
            </w:r>
            <w:r>
              <w:rPr>
                <w:rStyle w:val="211pt0"/>
              </w:rPr>
              <w:softHyphen/>
              <w:t>тории профессио</w:t>
            </w:r>
            <w:r>
              <w:rPr>
                <w:rStyle w:val="211pt0"/>
              </w:rPr>
              <w:softHyphen/>
              <w:t>нального развития и самообразования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1B122B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Определять актуаль</w:t>
            </w:r>
            <w:r>
              <w:rPr>
                <w:rStyle w:val="211pt0"/>
              </w:rPr>
              <w:softHyphen/>
              <w:t>ность нормативно</w:t>
            </w:r>
            <w:r>
              <w:rPr>
                <w:rStyle w:val="211pt0"/>
              </w:rPr>
              <w:softHyphen/>
              <w:t>правовой документа</w:t>
            </w:r>
            <w:r>
              <w:rPr>
                <w:rStyle w:val="211pt0"/>
              </w:rPr>
              <w:softHyphen/>
              <w:t>ции в профессиональ</w:t>
            </w:r>
            <w:r>
              <w:rPr>
                <w:rStyle w:val="211pt0"/>
              </w:rPr>
              <w:softHyphen/>
              <w:t>ной деятельности Выстраивать траекто</w:t>
            </w:r>
            <w:r>
              <w:rPr>
                <w:rStyle w:val="211pt0"/>
              </w:rPr>
              <w:softHyphen/>
              <w:t>рии профессиональ</w:t>
            </w:r>
            <w:r>
              <w:rPr>
                <w:rStyle w:val="211pt0"/>
              </w:rPr>
              <w:softHyphen/>
              <w:t>ного и личностного развития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94DC48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Содержание актуальной нормативно-правовой документации Современная научная и профессиональная тер</w:t>
            </w:r>
            <w:r>
              <w:rPr>
                <w:rStyle w:val="211pt0"/>
              </w:rPr>
              <w:softHyphen/>
              <w:t>минология</w:t>
            </w:r>
          </w:p>
          <w:p w14:paraId="68D375C5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Возможные траектории профессионального развития и самообразо</w:t>
            </w:r>
            <w:r>
              <w:rPr>
                <w:rStyle w:val="211pt0"/>
              </w:rPr>
              <w:softHyphen/>
              <w:t>вания</w:t>
            </w:r>
          </w:p>
        </w:tc>
      </w:tr>
      <w:tr w:rsidR="001B1317" w14:paraId="0B7DFD4C" w14:textId="77777777">
        <w:trPr>
          <w:trHeight w:hRule="exact" w:val="1944"/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3C195A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ОК 04.</w:t>
            </w:r>
          </w:p>
          <w:p w14:paraId="4BA59C9D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both"/>
            </w:pPr>
            <w:r>
              <w:rPr>
                <w:rStyle w:val="211pt0"/>
              </w:rPr>
              <w:t>Работать в коллективе и команде, эффектив</w:t>
            </w:r>
            <w:r>
              <w:rPr>
                <w:rStyle w:val="211pt0"/>
              </w:rPr>
              <w:softHyphen/>
              <w:t>но взаимодействовать с коллегами, руковод</w:t>
            </w:r>
            <w:r>
              <w:rPr>
                <w:rStyle w:val="211pt0"/>
              </w:rPr>
              <w:softHyphen/>
              <w:t>ством, клиентами.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7603E2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Участие в деловом общении для эффек</w:t>
            </w:r>
            <w:r>
              <w:rPr>
                <w:rStyle w:val="211pt0"/>
              </w:rPr>
              <w:softHyphen/>
              <w:t>тивного решения де</w:t>
            </w:r>
            <w:r>
              <w:rPr>
                <w:rStyle w:val="211pt0"/>
              </w:rPr>
              <w:softHyphen/>
              <w:t>ловых задач Планирование про</w:t>
            </w:r>
            <w:r>
              <w:rPr>
                <w:rStyle w:val="211pt0"/>
              </w:rPr>
              <w:softHyphen/>
              <w:t>фессиональной дея</w:t>
            </w:r>
            <w:r>
              <w:rPr>
                <w:rStyle w:val="211pt0"/>
              </w:rPr>
              <w:softHyphen/>
              <w:t>тельность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7FCE90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Организовывать ра</w:t>
            </w:r>
            <w:r>
              <w:rPr>
                <w:rStyle w:val="211pt0"/>
              </w:rPr>
              <w:softHyphen/>
              <w:t>боту коллектива и команды</w:t>
            </w:r>
          </w:p>
          <w:p w14:paraId="672465DE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Взаимодействовать с коллегами, руковод</w:t>
            </w:r>
            <w:r>
              <w:rPr>
                <w:rStyle w:val="211pt0"/>
              </w:rPr>
              <w:softHyphen/>
              <w:t>ством, клиентами.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64E3A4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Психология коллектива Психология личности Основы проектной дея</w:t>
            </w:r>
            <w:r>
              <w:rPr>
                <w:rStyle w:val="211pt0"/>
              </w:rPr>
              <w:softHyphen/>
              <w:t>тельности</w:t>
            </w:r>
          </w:p>
        </w:tc>
      </w:tr>
      <w:tr w:rsidR="001B1317" w14:paraId="337AEB69" w14:textId="77777777">
        <w:trPr>
          <w:trHeight w:hRule="exact" w:val="2491"/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6B03AE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ОК 05.</w:t>
            </w:r>
          </w:p>
          <w:p w14:paraId="53791775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Осуществлять устную и письменную комму</w:t>
            </w:r>
            <w:r>
              <w:rPr>
                <w:rStyle w:val="211pt0"/>
              </w:rPr>
              <w:softHyphen/>
              <w:t>никацию на государ</w:t>
            </w:r>
            <w:r>
              <w:rPr>
                <w:rStyle w:val="211pt0"/>
              </w:rPr>
              <w:softHyphen/>
              <w:t>ственном языке с уче</w:t>
            </w:r>
            <w:r>
              <w:rPr>
                <w:rStyle w:val="211pt0"/>
              </w:rPr>
              <w:softHyphen/>
              <w:t>том особенностей со</w:t>
            </w:r>
            <w:r>
              <w:rPr>
                <w:rStyle w:val="211pt0"/>
              </w:rPr>
              <w:softHyphen/>
              <w:t>циального и культур</w:t>
            </w:r>
            <w:r>
              <w:rPr>
                <w:rStyle w:val="211pt0"/>
              </w:rPr>
              <w:softHyphen/>
              <w:t>ного контекста.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85B70C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Грамотно устно и письменно излагать свои мысли по про</w:t>
            </w:r>
            <w:r>
              <w:rPr>
                <w:rStyle w:val="211pt0"/>
              </w:rPr>
              <w:softHyphen/>
              <w:t>фессиональной тема</w:t>
            </w:r>
            <w:r>
              <w:rPr>
                <w:rStyle w:val="211pt0"/>
              </w:rPr>
              <w:softHyphen/>
              <w:t>тике на государ</w:t>
            </w:r>
            <w:r>
              <w:rPr>
                <w:rStyle w:val="211pt0"/>
              </w:rPr>
              <w:softHyphen/>
              <w:t>ственном языке Проявление толе</w:t>
            </w:r>
            <w:r>
              <w:rPr>
                <w:rStyle w:val="211pt0"/>
              </w:rPr>
              <w:softHyphen/>
              <w:t>рантность в рабочем коллективе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CC3582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Излагать свои мысли на государственном языке</w:t>
            </w:r>
          </w:p>
          <w:p w14:paraId="282D7027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Оформлять докумен</w:t>
            </w:r>
            <w:r>
              <w:rPr>
                <w:rStyle w:val="211pt0"/>
              </w:rPr>
              <w:softHyphen/>
              <w:t>ты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345D49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Особенности социаль</w:t>
            </w:r>
            <w:r>
              <w:rPr>
                <w:rStyle w:val="211pt0"/>
              </w:rPr>
              <w:softHyphen/>
              <w:t>ного и культурного контекста</w:t>
            </w:r>
          </w:p>
          <w:p w14:paraId="5DEBA08B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Правила оформления документов.</w:t>
            </w:r>
          </w:p>
        </w:tc>
      </w:tr>
      <w:tr w:rsidR="001B1317" w14:paraId="72C074A4" w14:textId="77777777">
        <w:trPr>
          <w:trHeight w:hRule="exact" w:val="2496"/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A5D8BD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ОК 06.</w:t>
            </w:r>
          </w:p>
          <w:p w14:paraId="2E7889FA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Проявлять граждан</w:t>
            </w:r>
            <w:r>
              <w:rPr>
                <w:rStyle w:val="211pt0"/>
              </w:rPr>
              <w:softHyphen/>
              <w:t>ско-патриотическую позицию, демонстри</w:t>
            </w:r>
            <w:r>
              <w:rPr>
                <w:rStyle w:val="211pt0"/>
              </w:rPr>
              <w:softHyphen/>
              <w:t>ровать осознанное по</w:t>
            </w:r>
            <w:r>
              <w:rPr>
                <w:rStyle w:val="211pt0"/>
              </w:rPr>
              <w:softHyphen/>
              <w:t>ведение на основе общечеловеческих ценностей.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5201F4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Понимать значимость своей профессии (специальности) Демонстрация пове</w:t>
            </w:r>
            <w:r>
              <w:rPr>
                <w:rStyle w:val="211pt0"/>
              </w:rPr>
              <w:softHyphen/>
              <w:t>дения на основе об</w:t>
            </w:r>
            <w:r>
              <w:rPr>
                <w:rStyle w:val="211pt0"/>
              </w:rPr>
              <w:softHyphen/>
              <w:t>щечеловеческих цен</w:t>
            </w:r>
            <w:r>
              <w:rPr>
                <w:rStyle w:val="211pt0"/>
              </w:rPr>
              <w:softHyphen/>
              <w:t>ностей.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21C815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Описывать значи</w:t>
            </w:r>
            <w:r>
              <w:rPr>
                <w:rStyle w:val="211pt0"/>
              </w:rPr>
              <w:softHyphen/>
              <w:t>мость своей профес</w:t>
            </w:r>
            <w:r>
              <w:rPr>
                <w:rStyle w:val="211pt0"/>
              </w:rPr>
              <w:softHyphen/>
              <w:t>сии</w:t>
            </w:r>
          </w:p>
          <w:p w14:paraId="05058A53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Презентовать струк</w:t>
            </w:r>
            <w:r>
              <w:rPr>
                <w:rStyle w:val="211pt0"/>
              </w:rPr>
              <w:softHyphen/>
              <w:t>туру профессиональ</w:t>
            </w:r>
            <w:r>
              <w:rPr>
                <w:rStyle w:val="211pt0"/>
              </w:rPr>
              <w:softHyphen/>
              <w:t>ной деятельности по профессии (специаль</w:t>
            </w:r>
            <w:r>
              <w:rPr>
                <w:rStyle w:val="211pt0"/>
              </w:rPr>
              <w:softHyphen/>
              <w:t>ности)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0984A93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Сущность гражданско</w:t>
            </w:r>
            <w:r>
              <w:rPr>
                <w:rStyle w:val="211pt0"/>
              </w:rPr>
              <w:softHyphen/>
              <w:t>патриотической пози</w:t>
            </w:r>
            <w:r>
              <w:rPr>
                <w:rStyle w:val="211pt0"/>
              </w:rPr>
              <w:softHyphen/>
              <w:t>ции</w:t>
            </w:r>
          </w:p>
          <w:p w14:paraId="2D71BAA0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Общечеловеческие</w:t>
            </w:r>
          </w:p>
          <w:p w14:paraId="7F116210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ценности</w:t>
            </w:r>
          </w:p>
          <w:p w14:paraId="58EC0D20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Правила поведения в ходе выполнения про</w:t>
            </w:r>
            <w:r>
              <w:rPr>
                <w:rStyle w:val="211pt0"/>
              </w:rPr>
              <w:softHyphen/>
              <w:t>фессиональной дея</w:t>
            </w:r>
            <w:r>
              <w:rPr>
                <w:rStyle w:val="211pt0"/>
              </w:rPr>
              <w:softHyphen/>
              <w:t>тельности</w:t>
            </w:r>
          </w:p>
        </w:tc>
      </w:tr>
      <w:tr w:rsidR="001B1317" w14:paraId="464B1D38" w14:textId="77777777">
        <w:trPr>
          <w:trHeight w:hRule="exact" w:val="2779"/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47A69F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ОК 07.</w:t>
            </w:r>
          </w:p>
          <w:p w14:paraId="43D00318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Содействовать сохра</w:t>
            </w:r>
            <w:r>
              <w:rPr>
                <w:rStyle w:val="211pt0"/>
              </w:rPr>
              <w:softHyphen/>
              <w:t>нению окружающей среды, ресурсосбере</w:t>
            </w:r>
            <w:r>
              <w:rPr>
                <w:rStyle w:val="211pt0"/>
              </w:rPr>
              <w:softHyphen/>
              <w:t>жению, эффективно действовать в чрезвы</w:t>
            </w:r>
            <w:r>
              <w:rPr>
                <w:rStyle w:val="211pt0"/>
              </w:rPr>
              <w:softHyphen/>
              <w:t>чайных ситуациях.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1387B0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Соблюдение правил экологической без</w:t>
            </w:r>
            <w:r>
              <w:rPr>
                <w:rStyle w:val="211pt0"/>
              </w:rPr>
              <w:softHyphen/>
              <w:t>опасности при веде</w:t>
            </w:r>
            <w:r>
              <w:rPr>
                <w:rStyle w:val="211pt0"/>
              </w:rPr>
              <w:softHyphen/>
              <w:t>нии профессиональ</w:t>
            </w:r>
            <w:r>
              <w:rPr>
                <w:rStyle w:val="211pt0"/>
              </w:rPr>
              <w:softHyphen/>
              <w:t>ной деятельности; Обеспечивать ресур</w:t>
            </w:r>
            <w:r>
              <w:rPr>
                <w:rStyle w:val="211pt0"/>
              </w:rPr>
              <w:softHyphen/>
              <w:t>сосбережение на ра</w:t>
            </w:r>
            <w:r>
              <w:rPr>
                <w:rStyle w:val="211pt0"/>
              </w:rPr>
              <w:softHyphen/>
              <w:t>бочем месте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4927DA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Соблюдать нормы экологической без</w:t>
            </w:r>
            <w:r>
              <w:rPr>
                <w:rStyle w:val="211pt0"/>
              </w:rPr>
              <w:softHyphen/>
              <w:t>опасности Определять направ</w:t>
            </w:r>
            <w:r>
              <w:rPr>
                <w:rStyle w:val="211pt0"/>
              </w:rPr>
              <w:softHyphen/>
              <w:t>ления ресурсосбере</w:t>
            </w:r>
            <w:r>
              <w:rPr>
                <w:rStyle w:val="211pt0"/>
              </w:rPr>
              <w:softHyphen/>
              <w:t>жения в рамках про</w:t>
            </w:r>
            <w:r>
              <w:rPr>
                <w:rStyle w:val="211pt0"/>
              </w:rPr>
              <w:softHyphen/>
              <w:t>фессиональной дея</w:t>
            </w:r>
            <w:r>
              <w:rPr>
                <w:rStyle w:val="211pt0"/>
              </w:rPr>
              <w:softHyphen/>
              <w:t>тельности по профес</w:t>
            </w:r>
            <w:r>
              <w:rPr>
                <w:rStyle w:val="211pt0"/>
              </w:rPr>
              <w:softHyphen/>
              <w:t>сии (специальности)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8AC9E3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Правила экологической безопасности при веде</w:t>
            </w:r>
            <w:r>
              <w:rPr>
                <w:rStyle w:val="211pt0"/>
              </w:rPr>
              <w:softHyphen/>
              <w:t>нии профессиональной деятельности Основные ресурсы за</w:t>
            </w:r>
            <w:r>
              <w:rPr>
                <w:rStyle w:val="211pt0"/>
              </w:rPr>
              <w:softHyphen/>
              <w:t>действованные в про</w:t>
            </w:r>
            <w:r>
              <w:rPr>
                <w:rStyle w:val="211pt0"/>
              </w:rPr>
              <w:softHyphen/>
              <w:t>фессиональной дея</w:t>
            </w:r>
            <w:r>
              <w:rPr>
                <w:rStyle w:val="211pt0"/>
              </w:rPr>
              <w:softHyphen/>
              <w:t>тельности</w:t>
            </w:r>
          </w:p>
          <w:p w14:paraId="726FCE52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Пути обеспечения ре- сур сосбер ежения.</w:t>
            </w:r>
          </w:p>
        </w:tc>
      </w:tr>
    </w:tbl>
    <w:p w14:paraId="4AACC9E1" w14:textId="77777777" w:rsidR="001B1317" w:rsidRDefault="001B1317">
      <w:pPr>
        <w:framePr w:w="10296" w:wrap="notBeside" w:vAnchor="text" w:hAnchor="text" w:xAlign="center" w:y="1"/>
        <w:rPr>
          <w:sz w:val="2"/>
          <w:szCs w:val="2"/>
        </w:rPr>
      </w:pPr>
    </w:p>
    <w:p w14:paraId="61C9A317" w14:textId="77777777" w:rsidR="001B1317" w:rsidRDefault="001B1317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8"/>
        <w:gridCol w:w="2496"/>
        <w:gridCol w:w="2520"/>
        <w:gridCol w:w="2722"/>
      </w:tblGrid>
      <w:tr w:rsidR="001B1317" w14:paraId="3585E039" w14:textId="77777777">
        <w:trPr>
          <w:trHeight w:hRule="exact" w:val="2222"/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8287D8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lastRenderedPageBreak/>
              <w:t>ОК 09.</w:t>
            </w:r>
          </w:p>
          <w:p w14:paraId="1DA21ED2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Использовать инфор</w:t>
            </w:r>
            <w:r>
              <w:rPr>
                <w:rStyle w:val="211pt0"/>
              </w:rPr>
              <w:softHyphen/>
              <w:t>мационные техноло</w:t>
            </w:r>
            <w:r>
              <w:rPr>
                <w:rStyle w:val="211pt0"/>
              </w:rPr>
              <w:softHyphen/>
              <w:t>гии в профессиональ</w:t>
            </w:r>
            <w:r>
              <w:rPr>
                <w:rStyle w:val="211pt0"/>
              </w:rPr>
              <w:softHyphen/>
              <w:t>ной деятельности.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851E5A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Применение средств информатизации и информационных технологий для реа</w:t>
            </w:r>
            <w:r>
              <w:rPr>
                <w:rStyle w:val="211pt0"/>
              </w:rPr>
              <w:softHyphen/>
              <w:t>лизации профессио</w:t>
            </w:r>
            <w:r>
              <w:rPr>
                <w:rStyle w:val="211pt0"/>
              </w:rPr>
              <w:softHyphen/>
              <w:t>нальной деятельности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EA4826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Применять средства информационных тех</w:t>
            </w:r>
            <w:r>
              <w:rPr>
                <w:rStyle w:val="211pt0"/>
              </w:rPr>
              <w:softHyphen/>
              <w:t>нологий для решения профессиональных за</w:t>
            </w:r>
            <w:r>
              <w:rPr>
                <w:rStyle w:val="211pt0"/>
              </w:rPr>
              <w:softHyphen/>
              <w:t>дач</w:t>
            </w:r>
          </w:p>
          <w:p w14:paraId="16DEB18C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both"/>
            </w:pPr>
            <w:r>
              <w:rPr>
                <w:rStyle w:val="211pt0"/>
              </w:rPr>
              <w:t>Использовать совре</w:t>
            </w:r>
            <w:r>
              <w:rPr>
                <w:rStyle w:val="211pt0"/>
              </w:rPr>
              <w:softHyphen/>
              <w:t>менное программное обеспечение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4E163B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both"/>
            </w:pPr>
            <w:r>
              <w:rPr>
                <w:rStyle w:val="211pt0"/>
              </w:rPr>
              <w:t>Современные средства и устройства информа</w:t>
            </w:r>
            <w:r>
              <w:rPr>
                <w:rStyle w:val="211pt0"/>
              </w:rPr>
              <w:softHyphen/>
              <w:t>тизации</w:t>
            </w:r>
          </w:p>
          <w:p w14:paraId="66B7D57C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Порядок их применения и программное обеспе</w:t>
            </w:r>
            <w:r>
              <w:rPr>
                <w:rStyle w:val="211pt0"/>
              </w:rPr>
              <w:softHyphen/>
              <w:t>чение в профессиональ</w:t>
            </w:r>
            <w:r>
              <w:rPr>
                <w:rStyle w:val="211pt0"/>
              </w:rPr>
              <w:softHyphen/>
              <w:t>ной деятельности</w:t>
            </w:r>
          </w:p>
        </w:tc>
      </w:tr>
      <w:tr w:rsidR="001B1317" w14:paraId="5713E1B4" w14:textId="77777777">
        <w:trPr>
          <w:trHeight w:hRule="exact" w:val="7186"/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F7ACF1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ОК 10.</w:t>
            </w:r>
          </w:p>
          <w:p w14:paraId="17B28946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Пользоваться профес</w:t>
            </w:r>
            <w:r>
              <w:rPr>
                <w:rStyle w:val="211pt0"/>
              </w:rPr>
              <w:softHyphen/>
              <w:t>сиональной докумен</w:t>
            </w:r>
            <w:r>
              <w:rPr>
                <w:rStyle w:val="211pt0"/>
              </w:rPr>
              <w:softHyphen/>
              <w:t>тацией на государ</w:t>
            </w:r>
            <w:r>
              <w:rPr>
                <w:rStyle w:val="211pt0"/>
              </w:rPr>
              <w:softHyphen/>
              <w:t>ственном и иностран</w:t>
            </w:r>
            <w:r>
              <w:rPr>
                <w:rStyle w:val="211pt0"/>
              </w:rPr>
              <w:softHyphen/>
              <w:t>ном языке.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48EF50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Применение в про</w:t>
            </w:r>
            <w:r>
              <w:rPr>
                <w:rStyle w:val="211pt0"/>
              </w:rPr>
              <w:softHyphen/>
              <w:t>фессиональной дея</w:t>
            </w:r>
            <w:r>
              <w:rPr>
                <w:rStyle w:val="211pt0"/>
              </w:rPr>
              <w:softHyphen/>
              <w:t>тельности инструк</w:t>
            </w:r>
            <w:r>
              <w:rPr>
                <w:rStyle w:val="211pt0"/>
              </w:rPr>
              <w:softHyphen/>
              <w:t>ций на государствен</w:t>
            </w:r>
            <w:r>
              <w:rPr>
                <w:rStyle w:val="211pt0"/>
              </w:rPr>
              <w:softHyphen/>
              <w:t>ном и иностранном языке.</w:t>
            </w:r>
          </w:p>
          <w:p w14:paraId="0411A256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Ведение общения на</w:t>
            </w:r>
          </w:p>
          <w:p w14:paraId="338D81A7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профессиональные</w:t>
            </w:r>
          </w:p>
          <w:p w14:paraId="56B3B749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темы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8B60A2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both"/>
            </w:pPr>
            <w:r>
              <w:rPr>
                <w:rStyle w:val="211pt0"/>
              </w:rPr>
              <w:t>Понимать общий смысл четко произне</w:t>
            </w:r>
            <w:r>
              <w:rPr>
                <w:rStyle w:val="211pt0"/>
              </w:rPr>
              <w:softHyphen/>
              <w:t>сенных высказываний на известные темы (профессиональные и бытовые),</w:t>
            </w:r>
          </w:p>
          <w:p w14:paraId="4906FD05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понимать тексты на базовые профессио</w:t>
            </w:r>
            <w:r>
              <w:rPr>
                <w:rStyle w:val="211pt0"/>
              </w:rPr>
              <w:softHyphen/>
              <w:t>нальные темы участвовать в диало</w:t>
            </w:r>
            <w:r>
              <w:rPr>
                <w:rStyle w:val="211pt0"/>
              </w:rPr>
              <w:softHyphen/>
              <w:t>гах на знакомые об</w:t>
            </w:r>
            <w:r>
              <w:rPr>
                <w:rStyle w:val="211pt0"/>
              </w:rPr>
              <w:softHyphen/>
              <w:t>щие и профессио</w:t>
            </w:r>
            <w:r>
              <w:rPr>
                <w:rStyle w:val="211pt0"/>
              </w:rPr>
              <w:softHyphen/>
              <w:t>нальные темы строить простые вы</w:t>
            </w:r>
            <w:r>
              <w:rPr>
                <w:rStyle w:val="211pt0"/>
              </w:rPr>
              <w:softHyphen/>
              <w:t>сказывания о себе и о своей профессио</w:t>
            </w:r>
            <w:r>
              <w:rPr>
                <w:rStyle w:val="211pt0"/>
              </w:rPr>
              <w:softHyphen/>
              <w:t>нальной деятельности кратко обосновывать и объяснить свои дей</w:t>
            </w:r>
            <w:r>
              <w:rPr>
                <w:rStyle w:val="211pt0"/>
              </w:rPr>
              <w:softHyphen/>
              <w:t>ствия (текущие и пла</w:t>
            </w:r>
            <w:r>
              <w:rPr>
                <w:rStyle w:val="211pt0"/>
              </w:rPr>
              <w:softHyphen/>
              <w:t>нируемые)</w:t>
            </w:r>
          </w:p>
          <w:p w14:paraId="2C257E50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both"/>
            </w:pPr>
            <w:r>
              <w:rPr>
                <w:rStyle w:val="211pt0"/>
              </w:rPr>
              <w:t>писать простые связ</w:t>
            </w:r>
            <w:r>
              <w:rPr>
                <w:rStyle w:val="211pt0"/>
              </w:rPr>
              <w:softHyphen/>
              <w:t>ные сообщения на знакомые или интере</w:t>
            </w:r>
            <w:r>
              <w:rPr>
                <w:rStyle w:val="211pt0"/>
              </w:rPr>
              <w:softHyphen/>
              <w:t>сующие профессио</w:t>
            </w:r>
            <w:r>
              <w:rPr>
                <w:rStyle w:val="211pt0"/>
              </w:rPr>
              <w:softHyphen/>
              <w:t>нальные темы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6B8034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правила построения простых и сложных предложений на про</w:t>
            </w:r>
            <w:r>
              <w:rPr>
                <w:rStyle w:val="211pt0"/>
              </w:rPr>
              <w:softHyphen/>
              <w:t>фессиональные темы основные общеупотре</w:t>
            </w:r>
            <w:r>
              <w:rPr>
                <w:rStyle w:val="211pt0"/>
              </w:rPr>
              <w:softHyphen/>
              <w:t>бительные глаголы (бытовая и профессио</w:t>
            </w:r>
            <w:r>
              <w:rPr>
                <w:rStyle w:val="211pt0"/>
              </w:rPr>
              <w:softHyphen/>
              <w:t>нальная лексика) лексический минимум, относящийся к описа</w:t>
            </w:r>
            <w:r>
              <w:rPr>
                <w:rStyle w:val="211pt0"/>
              </w:rPr>
              <w:softHyphen/>
              <w:t>нию предметов, средств и процессов професси</w:t>
            </w:r>
            <w:r>
              <w:rPr>
                <w:rStyle w:val="211pt0"/>
              </w:rPr>
              <w:softHyphen/>
              <w:t>ональной деятельности особенности произно</w:t>
            </w:r>
            <w:r>
              <w:rPr>
                <w:rStyle w:val="211pt0"/>
              </w:rPr>
              <w:softHyphen/>
              <w:t>шения</w:t>
            </w:r>
          </w:p>
          <w:p w14:paraId="78222D1E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правила чтения текстов</w:t>
            </w:r>
          </w:p>
          <w:p w14:paraId="5229DD1F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both"/>
            </w:pPr>
            <w:r>
              <w:rPr>
                <w:rStyle w:val="211pt0"/>
              </w:rPr>
              <w:t>профессиональной</w:t>
            </w:r>
          </w:p>
          <w:p w14:paraId="2B14C69B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both"/>
            </w:pPr>
            <w:r>
              <w:rPr>
                <w:rStyle w:val="211pt0"/>
              </w:rPr>
              <w:t>направленности</w:t>
            </w:r>
          </w:p>
        </w:tc>
      </w:tr>
      <w:tr w:rsidR="001B1317" w14:paraId="3B398A22" w14:textId="77777777">
        <w:trPr>
          <w:trHeight w:hRule="exact" w:val="4699"/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C6957A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ОК 11.</w:t>
            </w:r>
          </w:p>
          <w:p w14:paraId="4D61300D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Планировать пред</w:t>
            </w:r>
            <w:r>
              <w:rPr>
                <w:rStyle w:val="211pt0"/>
              </w:rPr>
              <w:softHyphen/>
              <w:t>принимательскую де</w:t>
            </w:r>
            <w:r>
              <w:rPr>
                <w:rStyle w:val="211pt0"/>
              </w:rPr>
              <w:softHyphen/>
              <w:t>ятельность в профес</w:t>
            </w:r>
            <w:r>
              <w:rPr>
                <w:rStyle w:val="211pt0"/>
              </w:rPr>
              <w:softHyphen/>
              <w:t>сиональной сфере.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7D4E8C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Определение инве</w:t>
            </w:r>
            <w:r>
              <w:rPr>
                <w:rStyle w:val="211pt0"/>
              </w:rPr>
              <w:softHyphen/>
              <w:t>стиционную привле</w:t>
            </w:r>
            <w:r>
              <w:rPr>
                <w:rStyle w:val="211pt0"/>
              </w:rPr>
              <w:softHyphen/>
              <w:t>кательность коммер</w:t>
            </w:r>
            <w:r>
              <w:rPr>
                <w:rStyle w:val="211pt0"/>
              </w:rPr>
              <w:softHyphen/>
              <w:t>ческих идей в рамках профессиональной деятельности Составлять бизнес план</w:t>
            </w:r>
          </w:p>
          <w:p w14:paraId="763B12F1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Презентовать бизнес</w:t>
            </w:r>
            <w:r>
              <w:rPr>
                <w:rStyle w:val="211pt0"/>
              </w:rPr>
              <w:softHyphen/>
              <w:t>идею</w:t>
            </w:r>
          </w:p>
          <w:p w14:paraId="5352AFB2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Определение источ</w:t>
            </w:r>
            <w:r>
              <w:rPr>
                <w:rStyle w:val="211pt0"/>
              </w:rPr>
              <w:softHyphen/>
              <w:t>ников финансирова</w:t>
            </w:r>
            <w:r>
              <w:rPr>
                <w:rStyle w:val="211pt0"/>
              </w:rPr>
              <w:softHyphen/>
              <w:t>ния</w:t>
            </w:r>
          </w:p>
          <w:p w14:paraId="262B1B27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Применение грамот</w:t>
            </w:r>
            <w:r>
              <w:rPr>
                <w:rStyle w:val="211pt0"/>
              </w:rPr>
              <w:softHyphen/>
              <w:t>ных кредитных про</w:t>
            </w:r>
            <w:r>
              <w:rPr>
                <w:rStyle w:val="211pt0"/>
              </w:rPr>
              <w:softHyphen/>
              <w:t>дуктов для открытия дела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BD78B0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Выявлять достоин</w:t>
            </w:r>
            <w:r>
              <w:rPr>
                <w:rStyle w:val="211pt0"/>
              </w:rPr>
              <w:softHyphen/>
              <w:t>ства и недостатки коммерческой идеи Презентовать идеи открытия собственно</w:t>
            </w:r>
            <w:r>
              <w:rPr>
                <w:rStyle w:val="211pt0"/>
              </w:rPr>
              <w:softHyphen/>
              <w:t>го дела в профессио</w:t>
            </w:r>
            <w:r>
              <w:rPr>
                <w:rStyle w:val="211pt0"/>
              </w:rPr>
              <w:softHyphen/>
              <w:t>нальной деятельности Оформлять бизнес</w:t>
            </w:r>
            <w:r>
              <w:rPr>
                <w:rStyle w:val="211pt0"/>
              </w:rPr>
              <w:softHyphen/>
              <w:t>план</w:t>
            </w:r>
          </w:p>
          <w:p w14:paraId="25CBE9C1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Рассчитывать разме</w:t>
            </w:r>
            <w:r>
              <w:rPr>
                <w:rStyle w:val="211pt0"/>
              </w:rPr>
              <w:softHyphen/>
              <w:t>ры выплат по про</w:t>
            </w:r>
            <w:r>
              <w:rPr>
                <w:rStyle w:val="211pt0"/>
              </w:rPr>
              <w:softHyphen/>
              <w:t>центным ставкам кре</w:t>
            </w:r>
            <w:r>
              <w:rPr>
                <w:rStyle w:val="211pt0"/>
              </w:rPr>
              <w:softHyphen/>
              <w:t>дитования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D36795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Основы предпринима</w:t>
            </w:r>
            <w:r>
              <w:rPr>
                <w:rStyle w:val="211pt0"/>
              </w:rPr>
              <w:softHyphen/>
              <w:t>тельской деятельности Основы финансовой грамотности Правила разработки бизнес-планов Порядок выстраивания презентации Кредитные банковские продукты</w:t>
            </w:r>
          </w:p>
        </w:tc>
      </w:tr>
      <w:tr w:rsidR="001B1317" w14:paraId="2787D9E2" w14:textId="77777777">
        <w:trPr>
          <w:trHeight w:hRule="exact" w:val="1032"/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750D60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>ПК 2.3.</w:t>
            </w:r>
          </w:p>
          <w:p w14:paraId="0A8ED93F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1pt0"/>
              </w:rPr>
              <w:t>Обеспечивать сбор дан</w:t>
            </w:r>
            <w:r>
              <w:rPr>
                <w:rStyle w:val="211pt0"/>
              </w:rPr>
              <w:softHyphen/>
              <w:t>ных для анализа исполь</w:t>
            </w:r>
            <w:r>
              <w:rPr>
                <w:rStyle w:val="211pt0"/>
              </w:rPr>
              <w:softHyphen/>
              <w:t>зования и функциони-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30F04C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1pt0"/>
              </w:rPr>
              <w:t>Организовать и про</w:t>
            </w:r>
            <w:r>
              <w:rPr>
                <w:rStyle w:val="211pt0"/>
              </w:rPr>
              <w:softHyphen/>
              <w:t>водить мониторинг и поддержку серверов;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17F661B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left"/>
            </w:pPr>
            <w:r>
              <w:rPr>
                <w:rStyle w:val="211pt0"/>
              </w:rPr>
              <w:t>регистрировать под</w:t>
            </w:r>
            <w:r>
              <w:rPr>
                <w:rStyle w:val="211pt0"/>
              </w:rPr>
              <w:softHyphen/>
              <w:t>ключение к домену, ве</w:t>
            </w:r>
            <w:r>
              <w:rPr>
                <w:rStyle w:val="211pt0"/>
              </w:rPr>
              <w:softHyphen/>
              <w:t>сти отчетную докумен</w:t>
            </w:r>
            <w:r>
              <w:rPr>
                <w:rStyle w:val="211pt0"/>
              </w:rPr>
              <w:softHyphen/>
              <w:t>тацию;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F7CF31F" w14:textId="77777777" w:rsidR="001B1317" w:rsidRDefault="00104550">
            <w:pPr>
              <w:pStyle w:val="20"/>
              <w:framePr w:w="10296" w:wrap="notBeside" w:vAnchor="text" w:hAnchor="text" w:xAlign="center" w:y="1"/>
              <w:shd w:val="clear" w:color="auto" w:fill="auto"/>
              <w:spacing w:before="0" w:line="254" w:lineRule="exact"/>
              <w:ind w:firstLine="0"/>
              <w:jc w:val="left"/>
            </w:pPr>
            <w:r>
              <w:rPr>
                <w:rStyle w:val="211pt0"/>
              </w:rPr>
              <w:t>технологии безопасности, протоколы авторизации, конфиденциальность и безопасность при работе в</w:t>
            </w:r>
          </w:p>
        </w:tc>
      </w:tr>
    </w:tbl>
    <w:p w14:paraId="21BE830D" w14:textId="77777777" w:rsidR="001B1317" w:rsidRDefault="001B1317">
      <w:pPr>
        <w:framePr w:w="10296" w:wrap="notBeside" w:vAnchor="text" w:hAnchor="text" w:xAlign="center" w:y="1"/>
        <w:rPr>
          <w:sz w:val="2"/>
          <w:szCs w:val="2"/>
        </w:rPr>
      </w:pPr>
    </w:p>
    <w:p w14:paraId="24B65C4C" w14:textId="77777777" w:rsidR="001B1317" w:rsidRDefault="001B1317">
      <w:pPr>
        <w:rPr>
          <w:sz w:val="2"/>
          <w:szCs w:val="2"/>
        </w:rPr>
      </w:pPr>
    </w:p>
    <w:p w14:paraId="02FF8988" w14:textId="77777777" w:rsidR="001B1317" w:rsidRDefault="001B1317">
      <w:pPr>
        <w:rPr>
          <w:sz w:val="2"/>
          <w:szCs w:val="2"/>
        </w:rPr>
        <w:sectPr w:rsidR="001B1317">
          <w:type w:val="continuous"/>
          <w:pgSz w:w="11900" w:h="16840"/>
          <w:pgMar w:top="482" w:right="563" w:bottom="1048" w:left="1027" w:header="0" w:footer="3" w:gutter="0"/>
          <w:cols w:space="720"/>
          <w:noEndnote/>
          <w:docGrid w:linePitch="360"/>
        </w:sectPr>
      </w:pPr>
    </w:p>
    <w:p w14:paraId="204BE98B" w14:textId="0161E344" w:rsidR="001B1317" w:rsidRDefault="00C70887">
      <w:pPr>
        <w:spacing w:line="360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57728" behindDoc="0" locked="0" layoutInCell="1" allowOverlap="1" wp14:anchorId="530AA756" wp14:editId="59969869">
                <wp:simplePos x="0" y="0"/>
                <wp:positionH relativeFrom="margin">
                  <wp:posOffset>635</wp:posOffset>
                </wp:positionH>
                <wp:positionV relativeFrom="paragraph">
                  <wp:posOffset>1270</wp:posOffset>
                </wp:positionV>
                <wp:extent cx="1322705" cy="476250"/>
                <wp:effectExtent l="0" t="0" r="0" b="0"/>
                <wp:wrapNone/>
                <wp:docPr id="7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2705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8C21B2" w14:textId="77777777" w:rsidR="001B1317" w:rsidRDefault="00104550">
                            <w:pPr>
                              <w:pStyle w:val="30"/>
                              <w:shd w:val="clear" w:color="auto" w:fill="auto"/>
                              <w:spacing w:line="250" w:lineRule="exact"/>
                              <w:jc w:val="left"/>
                            </w:pPr>
                            <w:r>
                              <w:rPr>
                                <w:rStyle w:val="3Exact"/>
                              </w:rPr>
                              <w:t>рования программно</w:t>
                            </w:r>
                            <w:r>
                              <w:rPr>
                                <w:rStyle w:val="3Exact"/>
                              </w:rPr>
                              <w:softHyphen/>
                              <w:t>технических средств компьютерных сетей.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0AA756" id="Text Box 6" o:spid="_x0000_s1028" type="#_x0000_t202" style="position:absolute;margin-left:.05pt;margin-top:.1pt;width:104.15pt;height:37.5pt;z-index:25165772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v7W6wEAAL0DAAAOAAAAZHJzL2Uyb0RvYy54bWysU9tu2zAMfR+wfxD0vjjx1mQw4hRdiwwD&#10;ugvQ7gMYWY6F2aJGKbGzrx8lx1m3vRV9ESiKPDw8pNbXQ9eKoyZv0JZyMZtLoa3Cyth9Kb8/bt+8&#10;l8IHsBW0aHUpT9rL683rV+veFTrHBttKk2AQ64velbIJwRVZ5lWjO/AzdNryY43UQeAr7bOKoGf0&#10;rs3y+XyZ9UiVI1Tae/bejY9yk/DrWqvwta69DqItJXML6aR07uKZbdZQ7AlcY9SZBjyDRQfGctEL&#10;1B0EEAcy/0F1RhF6rMNMYZdhXRulUw/czWL+TzcPDTidemFxvLvI5F8OVn05fiNhqlKupLDQ8Yge&#10;9RDEBxzEMqrTO19w0IPjsDCwm6ecOvXuHtUPLyzeNmD3+oYI+0ZDxewWMTN7kjri+Aiy6z9jxWXg&#10;EDABDTV1UToWQzA6T+l0mUykomLJt3m+ml9Jofjt3WqZX6XRZVBM2Y58+KixE9EoJfHkEzoc732I&#10;bKCYQmIxi1vTtmn6rf3LwYHRk9hHwiP1MOyGJFM+ibLD6sTtEI47xX+AjQbplxQ971Mp/c8DkJai&#10;/WRZkrh8k0GTsZsMsIpTSxmkGM3bMC7pwZHZN4w8iX7Dsm1N6ijqO7I40+UdSY2e9zku4dN7ivrz&#10;6za/AQAA//8DAFBLAwQUAAYACAAAACEA7MaFjtkAAAAEAQAADwAAAGRycy9kb3ducmV2LnhtbEyO&#10;wU7DMBBE70j9B2srcUHUiQWlhGyqqoILNwoXbm68JBH2OordJPTrcU9wHM3ozSu3s7NipCF0nhHy&#10;VQaCuPam4wbh4/3ldgMiRM1GW8+E8EMBttXiqtSF8RO/0XiIjUgQDoVGaGPsCylD3ZLTYeV74tR9&#10;+cHpmOLQSDPoKcGdlSrL1tLpjtNDq3vat1R/H04OYT0/9zevj6Smc21H/jzneaQc8Xo5755ARJrj&#10;3xgu+kkdquR09Cc2QdhLFhFBgUidyjZ3II4ID/cKZFXK//LVLwAAAP//AwBQSwECLQAUAAYACAAA&#10;ACEAtoM4kv4AAADhAQAAEwAAAAAAAAAAAAAAAAAAAAAAW0NvbnRlbnRfVHlwZXNdLnhtbFBLAQIt&#10;ABQABgAIAAAAIQA4/SH/1gAAAJQBAAALAAAAAAAAAAAAAAAAAC8BAABfcmVscy8ucmVsc1BLAQIt&#10;ABQABgAIAAAAIQDCOv7W6wEAAL0DAAAOAAAAAAAAAAAAAAAAAC4CAABkcnMvZTJvRG9jLnhtbFBL&#10;AQItABQABgAIAAAAIQDsxoWO2QAAAAQBAAAPAAAAAAAAAAAAAAAAAEUEAABkcnMvZG93bnJldi54&#10;bWxQSwUGAAAAAAQABADzAAAASwUAAAAA&#10;" filled="f" stroked="f">
                <v:textbox style="mso-fit-shape-to-text:t" inset="0,0,0,0">
                  <w:txbxContent>
                    <w:p w14:paraId="568C21B2" w14:textId="77777777" w:rsidR="001B1317" w:rsidRDefault="00104550">
                      <w:pPr>
                        <w:pStyle w:val="30"/>
                        <w:shd w:val="clear" w:color="auto" w:fill="auto"/>
                        <w:spacing w:line="250" w:lineRule="exact"/>
                        <w:jc w:val="left"/>
                      </w:pPr>
                      <w:r>
                        <w:rPr>
                          <w:rStyle w:val="3Exact"/>
                        </w:rPr>
                        <w:t>рования программно</w:t>
                      </w:r>
                      <w:r>
                        <w:rPr>
                          <w:rStyle w:val="3Exact"/>
                        </w:rPr>
                        <w:softHyphen/>
                        <w:t>технических средств компьютерных сетей.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29" behindDoc="0" locked="0" layoutInCell="1" allowOverlap="1" wp14:anchorId="5AC26109" wp14:editId="1FFD8CDD">
                <wp:simplePos x="0" y="0"/>
                <wp:positionH relativeFrom="margin">
                  <wp:posOffset>1621790</wp:posOffset>
                </wp:positionH>
                <wp:positionV relativeFrom="paragraph">
                  <wp:posOffset>1270</wp:posOffset>
                </wp:positionV>
                <wp:extent cx="1444625" cy="4769485"/>
                <wp:effectExtent l="0" t="0" r="0" b="0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4625" cy="47694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77A9E0" w14:textId="77777777" w:rsidR="001B1317" w:rsidRDefault="00104550">
                            <w:pPr>
                              <w:pStyle w:val="30"/>
                              <w:shd w:val="clear" w:color="auto" w:fill="auto"/>
                              <w:spacing w:line="259" w:lineRule="exact"/>
                              <w:jc w:val="left"/>
                            </w:pPr>
                            <w:r>
                              <w:rPr>
                                <w:rStyle w:val="3Exact"/>
                              </w:rPr>
                              <w:t>Проектировать и внедрять решения защиты доступа к се</w:t>
                            </w:r>
                            <w:r>
                              <w:rPr>
                                <w:rStyle w:val="3Exact"/>
                              </w:rPr>
                              <w:softHyphen/>
                              <w:t xml:space="preserve">ти </w:t>
                            </w:r>
                            <w:r w:rsidRPr="00CB4B9E">
                              <w:rPr>
                                <w:rStyle w:val="3Exact"/>
                                <w:lang w:eastAsia="en-US" w:bidi="en-US"/>
                              </w:rPr>
                              <w:t>(</w:t>
                            </w:r>
                            <w:r>
                              <w:rPr>
                                <w:rStyle w:val="3Exact"/>
                                <w:lang w:val="en-US" w:eastAsia="en-US" w:bidi="en-US"/>
                              </w:rPr>
                              <w:t>NAP</w:t>
                            </w:r>
                            <w:r w:rsidRPr="00CB4B9E">
                              <w:rPr>
                                <w:rStyle w:val="3Exact"/>
                                <w:lang w:eastAsia="en-US" w:bidi="en-US"/>
                              </w:rPr>
                              <w:t>)</w:t>
                            </w:r>
                          </w:p>
                          <w:p w14:paraId="0CBCE98B" w14:textId="77777777" w:rsidR="001B1317" w:rsidRDefault="00104550">
                            <w:pPr>
                              <w:pStyle w:val="30"/>
                              <w:shd w:val="clear" w:color="auto" w:fill="auto"/>
                              <w:spacing w:line="259" w:lineRule="exact"/>
                              <w:jc w:val="left"/>
                            </w:pPr>
                            <w:r>
                              <w:rPr>
                                <w:rStyle w:val="3Exact"/>
                              </w:rPr>
                              <w:t>Рассчитывать стои</w:t>
                            </w:r>
                            <w:r>
                              <w:rPr>
                                <w:rStyle w:val="3Exact"/>
                              </w:rPr>
                              <w:softHyphen/>
                              <w:t>мость лицензионного программного обес</w:t>
                            </w:r>
                            <w:r>
                              <w:rPr>
                                <w:rStyle w:val="3Exact"/>
                              </w:rPr>
                              <w:softHyphen/>
                              <w:t>печения сетевой ин</w:t>
                            </w:r>
                            <w:r>
                              <w:rPr>
                                <w:rStyle w:val="3Exact"/>
                              </w:rPr>
                              <w:softHyphen/>
                              <w:t>фраструктуры; Осуществлять сбор данных для анализа использования и функционирования программно</w:t>
                            </w:r>
                            <w:r>
                              <w:rPr>
                                <w:rStyle w:val="3Exact"/>
                              </w:rPr>
                              <w:softHyphen/>
                              <w:t>технических средств компьютерных сетей; Планировать и реали</w:t>
                            </w:r>
                            <w:r>
                              <w:rPr>
                                <w:rStyle w:val="3Exact"/>
                              </w:rPr>
                              <w:softHyphen/>
                              <w:t>зовать мониторинг сер</w:t>
                            </w:r>
                            <w:r>
                              <w:rPr>
                                <w:rStyle w:val="3Exact"/>
                              </w:rPr>
                              <w:softHyphen/>
                              <w:t>веров;</w:t>
                            </w:r>
                          </w:p>
                          <w:p w14:paraId="465833F1" w14:textId="77777777" w:rsidR="001B1317" w:rsidRDefault="00104550">
                            <w:pPr>
                              <w:pStyle w:val="30"/>
                              <w:shd w:val="clear" w:color="auto" w:fill="auto"/>
                              <w:tabs>
                                <w:tab w:val="left" w:leader="underscore" w:pos="2246"/>
                              </w:tabs>
                              <w:spacing w:line="259" w:lineRule="exact"/>
                              <w:jc w:val="left"/>
                            </w:pPr>
                            <w:r>
                              <w:rPr>
                                <w:rStyle w:val="3Exact"/>
                              </w:rPr>
                              <w:t>Реализовать и планиро</w:t>
                            </w:r>
                            <w:r>
                              <w:rPr>
                                <w:rStyle w:val="3Exact"/>
                              </w:rPr>
                              <w:softHyphen/>
                              <w:t>вать решения высокой доступности, как для файловых служб; Внедрять инфраструк</w:t>
                            </w:r>
                            <w:r>
                              <w:rPr>
                                <w:rStyle w:val="3Exact"/>
                              </w:rPr>
                              <w:softHyphen/>
                              <w:t>туру открытых ключей; Планировать и реали</w:t>
                            </w:r>
                            <w:r>
                              <w:rPr>
                                <w:rStyle w:val="3Exact"/>
                              </w:rPr>
                              <w:softHyphen/>
                              <w:t>зовывать инфраструк</w:t>
                            </w:r>
                            <w:r>
                              <w:rPr>
                                <w:rStyle w:val="3Exact"/>
                              </w:rPr>
                              <w:softHyphen/>
                              <w:t xml:space="preserve">туру служб управления </w:t>
                            </w:r>
                            <w:r>
                              <w:rPr>
                                <w:rStyle w:val="3Exact1"/>
                              </w:rPr>
                              <w:t>правами.</w:t>
                            </w:r>
                            <w:r>
                              <w:rPr>
                                <w:rStyle w:val="3Exact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C26109" id="Text Box 7" o:spid="_x0000_s1029" type="#_x0000_t202" style="position:absolute;margin-left:127.7pt;margin-top:.1pt;width:113.75pt;height:375.55pt;z-index:251657729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QII7AEAAL4DAAAOAAAAZHJzL2Uyb0RvYy54bWysU8Fu2zAMvQ/YPwi6L06yNO2MOEXXIsOA&#10;rhvQ7gMYWY6F2aJGKbGzrx8lx1m73oZdBIoiHx8fqdV13zbioMkbtIWcTaZSaKuwNHZXyO9Pm3dX&#10;UvgAtoQGrS7kUXt5vX77ZtW5XM+xxqbUJBjE+rxzhaxDcHmWeVXrFvwEnbb8WCG1EPhKu6wk6Bi9&#10;bbL5dLrMOqTSESrtPXvvhke5TvhVpVX4WlVeB9EUkrmFdFI6t/HM1ivIdwSuNupEA/6BRQvGctEz&#10;1B0EEHsyr6Baowg9VmGisM2wqozSqQfuZjb9q5vHGpxOvbA43p1l8v8PVj0cvpEwZSGXUlhoeURP&#10;ug/iI/biMqrTOZ9z0KPjsNCzm6ecOvXuHtUPLyze1mB3+oYIu1pDyexmMTN7ljrg+Aiy7b5gyWVg&#10;HzAB9RW1UToWQzA6T+l4nkykomLJxWKxnF9Iofhtcbn8sLi6SDUgH9Md+fBJYyuiUUji0Sd4ONz7&#10;EOlAPobEahY3pmnS+Bv7wsGB0ZPoR8YD99Bv+6TT+1GVLZZH7odwWCr+BGzUSL+k6HihCul/7oG0&#10;FM1ny5rE7RsNGo3taIBVnFrIIMVg3oZhS/eOzK5m5FH1G9ZtY1JHUeCBxYkuL0lq9LTQcQuf31PU&#10;n2+3/g0AAP//AwBQSwMEFAAGAAgAAAAhAIz66+feAAAACAEAAA8AAABkcnMvZG93bnJldi54bWxM&#10;j81OwzAQhO9IvIO1SFwQdRya/oQ4FUJw4Ubh0psbL0lEvI5iNwl9epYTvc1qRjPfFrvZdWLEIbSe&#10;NKhFAgKp8ralWsPnx+v9BkSIhqzpPKGGHwywK6+vCpNbP9E7jvtYCy6hkBsNTYx9LmWoGnQmLHyP&#10;xN6XH5yJfA61tIOZuNx1Mk2SlXSmJV5oTI/PDVbf+5PTsJpf+ru3LabTuepGOpyViqi0vr2Znx5B&#10;RJzjfxj+8BkdSmY6+hPZIDoNaZYtOcoCBNvLTboFcdSwztQDyLKQlw+UvwAAAP//AwBQSwECLQAU&#10;AAYACAAAACEAtoM4kv4AAADhAQAAEwAAAAAAAAAAAAAAAAAAAAAAW0NvbnRlbnRfVHlwZXNdLnht&#10;bFBLAQItABQABgAIAAAAIQA4/SH/1gAAAJQBAAALAAAAAAAAAAAAAAAAAC8BAABfcmVscy8ucmVs&#10;c1BLAQItABQABgAIAAAAIQB6cQII7AEAAL4DAAAOAAAAAAAAAAAAAAAAAC4CAABkcnMvZTJvRG9j&#10;LnhtbFBLAQItABQABgAIAAAAIQCM+uvn3gAAAAgBAAAPAAAAAAAAAAAAAAAAAEYEAABkcnMvZG93&#10;bnJldi54bWxQSwUGAAAAAAQABADzAAAAUQUAAAAA&#10;" filled="f" stroked="f">
                <v:textbox style="mso-fit-shape-to-text:t" inset="0,0,0,0">
                  <w:txbxContent>
                    <w:p w14:paraId="5F77A9E0" w14:textId="77777777" w:rsidR="001B1317" w:rsidRDefault="00104550">
                      <w:pPr>
                        <w:pStyle w:val="30"/>
                        <w:shd w:val="clear" w:color="auto" w:fill="auto"/>
                        <w:spacing w:line="259" w:lineRule="exact"/>
                        <w:jc w:val="left"/>
                      </w:pPr>
                      <w:r>
                        <w:rPr>
                          <w:rStyle w:val="3Exact"/>
                        </w:rPr>
                        <w:t>Проектировать и внедрять решения защиты доступа к се</w:t>
                      </w:r>
                      <w:r>
                        <w:rPr>
                          <w:rStyle w:val="3Exact"/>
                        </w:rPr>
                        <w:softHyphen/>
                        <w:t xml:space="preserve">ти </w:t>
                      </w:r>
                      <w:r w:rsidRPr="00CB4B9E">
                        <w:rPr>
                          <w:rStyle w:val="3Exact"/>
                          <w:lang w:eastAsia="en-US" w:bidi="en-US"/>
                        </w:rPr>
                        <w:t>(</w:t>
                      </w:r>
                      <w:r>
                        <w:rPr>
                          <w:rStyle w:val="3Exact"/>
                          <w:lang w:val="en-US" w:eastAsia="en-US" w:bidi="en-US"/>
                        </w:rPr>
                        <w:t>NAP</w:t>
                      </w:r>
                      <w:r w:rsidRPr="00CB4B9E">
                        <w:rPr>
                          <w:rStyle w:val="3Exact"/>
                          <w:lang w:eastAsia="en-US" w:bidi="en-US"/>
                        </w:rPr>
                        <w:t>)</w:t>
                      </w:r>
                    </w:p>
                    <w:p w14:paraId="0CBCE98B" w14:textId="77777777" w:rsidR="001B1317" w:rsidRDefault="00104550">
                      <w:pPr>
                        <w:pStyle w:val="30"/>
                        <w:shd w:val="clear" w:color="auto" w:fill="auto"/>
                        <w:spacing w:line="259" w:lineRule="exact"/>
                        <w:jc w:val="left"/>
                      </w:pPr>
                      <w:r>
                        <w:rPr>
                          <w:rStyle w:val="3Exact"/>
                        </w:rPr>
                        <w:t>Рассчитывать стои</w:t>
                      </w:r>
                      <w:r>
                        <w:rPr>
                          <w:rStyle w:val="3Exact"/>
                        </w:rPr>
                        <w:softHyphen/>
                        <w:t>мость лицензионного программного обес</w:t>
                      </w:r>
                      <w:r>
                        <w:rPr>
                          <w:rStyle w:val="3Exact"/>
                        </w:rPr>
                        <w:softHyphen/>
                        <w:t>печения сетевой ин</w:t>
                      </w:r>
                      <w:r>
                        <w:rPr>
                          <w:rStyle w:val="3Exact"/>
                        </w:rPr>
                        <w:softHyphen/>
                        <w:t>фраструктуры; Осуществлять сбор данных для анализа использования и функционирования программно</w:t>
                      </w:r>
                      <w:r>
                        <w:rPr>
                          <w:rStyle w:val="3Exact"/>
                        </w:rPr>
                        <w:softHyphen/>
                        <w:t>технических средств компьютерных сетей; Планировать и реали</w:t>
                      </w:r>
                      <w:r>
                        <w:rPr>
                          <w:rStyle w:val="3Exact"/>
                        </w:rPr>
                        <w:softHyphen/>
                        <w:t>зовать мониторинг сер</w:t>
                      </w:r>
                      <w:r>
                        <w:rPr>
                          <w:rStyle w:val="3Exact"/>
                        </w:rPr>
                        <w:softHyphen/>
                        <w:t>веров;</w:t>
                      </w:r>
                    </w:p>
                    <w:p w14:paraId="465833F1" w14:textId="77777777" w:rsidR="001B1317" w:rsidRDefault="00104550">
                      <w:pPr>
                        <w:pStyle w:val="30"/>
                        <w:shd w:val="clear" w:color="auto" w:fill="auto"/>
                        <w:tabs>
                          <w:tab w:val="left" w:leader="underscore" w:pos="2246"/>
                        </w:tabs>
                        <w:spacing w:line="259" w:lineRule="exact"/>
                        <w:jc w:val="left"/>
                      </w:pPr>
                      <w:r>
                        <w:rPr>
                          <w:rStyle w:val="3Exact"/>
                        </w:rPr>
                        <w:t>Реализовать и планиро</w:t>
                      </w:r>
                      <w:r>
                        <w:rPr>
                          <w:rStyle w:val="3Exact"/>
                        </w:rPr>
                        <w:softHyphen/>
                        <w:t>вать решения высокой доступности, как для файловых служб; Внедрять инфраструк</w:t>
                      </w:r>
                      <w:r>
                        <w:rPr>
                          <w:rStyle w:val="3Exact"/>
                        </w:rPr>
                        <w:softHyphen/>
                        <w:t>туру открытых ключей; Планировать и реали</w:t>
                      </w:r>
                      <w:r>
                        <w:rPr>
                          <w:rStyle w:val="3Exact"/>
                        </w:rPr>
                        <w:softHyphen/>
                        <w:t>зовывать инфраструк</w:t>
                      </w:r>
                      <w:r>
                        <w:rPr>
                          <w:rStyle w:val="3Exact"/>
                        </w:rPr>
                        <w:softHyphen/>
                        <w:t xml:space="preserve">туру служб управления </w:t>
                      </w:r>
                      <w:r>
                        <w:rPr>
                          <w:rStyle w:val="3Exact1"/>
                        </w:rPr>
                        <w:t>правами.</w:t>
                      </w:r>
                      <w:r>
                        <w:rPr>
                          <w:rStyle w:val="3Exact"/>
                        </w:rP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0" behindDoc="0" locked="0" layoutInCell="1" allowOverlap="1" wp14:anchorId="6E118B74" wp14:editId="580B7606">
                <wp:simplePos x="0" y="0"/>
                <wp:positionH relativeFrom="margin">
                  <wp:posOffset>3206750</wp:posOffset>
                </wp:positionH>
                <wp:positionV relativeFrom="paragraph">
                  <wp:posOffset>1270</wp:posOffset>
                </wp:positionV>
                <wp:extent cx="1487170" cy="2063750"/>
                <wp:effectExtent l="0" t="0" r="0" b="0"/>
                <wp:wrapNone/>
                <wp:docPr id="5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7170" cy="2063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9F2936" w14:textId="77777777" w:rsidR="001B1317" w:rsidRDefault="00104550">
                            <w:pPr>
                              <w:pStyle w:val="30"/>
                              <w:shd w:val="clear" w:color="auto" w:fill="auto"/>
                              <w:spacing w:line="250" w:lineRule="exact"/>
                              <w:jc w:val="left"/>
                            </w:pPr>
                            <w:r>
                              <w:rPr>
                                <w:rStyle w:val="3Exact"/>
                              </w:rPr>
                              <w:t>рассчитывать стоимость лицензионного про</w:t>
                            </w:r>
                            <w:r>
                              <w:rPr>
                                <w:rStyle w:val="3Exact"/>
                              </w:rPr>
                              <w:softHyphen/>
                              <w:t>граммного обеспечения сетевой инфраструкту</w:t>
                            </w:r>
                            <w:r>
                              <w:rPr>
                                <w:rStyle w:val="3Exact"/>
                              </w:rPr>
                              <w:softHyphen/>
                              <w:t>ры;</w:t>
                            </w:r>
                          </w:p>
                          <w:p w14:paraId="08FCC753" w14:textId="77777777" w:rsidR="001B1317" w:rsidRDefault="00104550">
                            <w:pPr>
                              <w:pStyle w:val="30"/>
                              <w:shd w:val="clear" w:color="auto" w:fill="auto"/>
                              <w:spacing w:line="250" w:lineRule="exact"/>
                              <w:jc w:val="left"/>
                            </w:pPr>
                            <w:r>
                              <w:rPr>
                                <w:rStyle w:val="3Exact"/>
                              </w:rPr>
                              <w:t>устанавливать и конфи</w:t>
                            </w:r>
                            <w:r>
                              <w:rPr>
                                <w:rStyle w:val="3Exact"/>
                              </w:rPr>
                              <w:softHyphen/>
                              <w:t>гурировать антивирус</w:t>
                            </w:r>
                            <w:r>
                              <w:rPr>
                                <w:rStyle w:val="3Exact"/>
                              </w:rPr>
                              <w:softHyphen/>
                              <w:t>ное программное обес</w:t>
                            </w:r>
                            <w:r>
                              <w:rPr>
                                <w:rStyle w:val="3Exact"/>
                              </w:rPr>
                              <w:softHyphen/>
                              <w:t>печение, программное обеспечение баз дан</w:t>
                            </w:r>
                            <w:r>
                              <w:rPr>
                                <w:rStyle w:val="3Exact"/>
                              </w:rPr>
                              <w:softHyphen/>
                              <w:t>ных, программное обеспечение монито</w:t>
                            </w:r>
                            <w:r>
                              <w:rPr>
                                <w:rStyle w:val="3Exact"/>
                              </w:rPr>
                              <w:softHyphen/>
                              <w:t>ринга;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118B74" id="Text Box 8" o:spid="_x0000_s1030" type="#_x0000_t202" style="position:absolute;margin-left:252.5pt;margin-top:.1pt;width:117.1pt;height:162.5pt;z-index:25165773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nmH7AEAAL4DAAAOAAAAZHJzL2Uyb0RvYy54bWysU9tu2zAMfR+wfxD0vjjJ2iYw4hRdiwwD&#10;ugvQ7gNoWY6F2aJGKbGzrx8lx1m3vQ17ESiSOjw8pDa3Q9eKoyZv0BZyMZtLoa3Cyth9Ib8+796s&#10;pfABbAUtWl3Ik/bydvv61aZ3uV5ig22lSTCI9XnvCtmE4PIs86rRHfgZOm05WCN1EPhK+6wi6Bm9&#10;a7PlfH6T9UiVI1Tae/Y+jEG5Tfh1rVX4XNdeB9EWkrmFdFI6y3hm2w3kewLXGHWmAf/AogNjuegF&#10;6gECiAOZv6A6owg91mGmsMuwro3SqQfuZjH/o5unBpxOvbA43l1k8v8PVn06fiFhqkJeS2Gh4xE9&#10;6yGIdziIdVSndz7npCfHaWFgN085derdI6pvXli8b8Du9R0R9o2Gitkt4svsxdMRx0eQsv+IFZeB&#10;Q8AENNTURelYDMHoPKXTZTKRioolr9arxYpDimPL+c3b1XWaXQb59NyRD+81diIahSQefYKH46MP&#10;kQ7kU0qsZnFn2jaNv7W/OTgxehL9yHjkHoZySDpdTaqUWJ24H8JxqfgTsNEg/ZCi54UqpP9+ANJS&#10;tB8saxK3bzJoMsrJAKv4aSGDFKN5H8YtPTgy+4aRJ9XvWLedSR1FgUcWZ7q8JKnR80LHLXx5T1m/&#10;vt32JwAAAP//AwBQSwMEFAAGAAgAAAAhABRdlgPdAAAACAEAAA8AAABkcnMvZG93bnJldi54bWxM&#10;j8FOwzAQRO9I/IO1SFwQdeIqhYZsKoTgwo3ChZsbL0mEvY5iNwn9esyJ3mY1q5k31W5xVkw0ht4z&#10;Qr7KQBA33vTcIny8v9zegwhRs9HWMyH8UIBdfXlR6dL4md9o2sdWpBAOpUboYhxKKUPTkdNh5Qfi&#10;5H350emYzrGVZtRzCndWqizbSKd7Tg2dHuipo+Z7f3QIm+V5uHndkppPjZ3485TnkXLE66vl8QFE&#10;pCX+P8MffkKHOjEd/JFNEBahyIq0JSIoEMm+W2+TOCCsVaFA1pU8H1D/AgAA//8DAFBLAQItABQA&#10;BgAIAAAAIQC2gziS/gAAAOEBAAATAAAAAAAAAAAAAAAAAAAAAABbQ29udGVudF9UeXBlc10ueG1s&#10;UEsBAi0AFAAGAAgAAAAhADj9If/WAAAAlAEAAAsAAAAAAAAAAAAAAAAALwEAAF9yZWxzLy5yZWxz&#10;UEsBAi0AFAAGAAgAAAAhAAK+eYfsAQAAvgMAAA4AAAAAAAAAAAAAAAAALgIAAGRycy9lMm9Eb2Mu&#10;eG1sUEsBAi0AFAAGAAgAAAAhABRdlgPdAAAACAEAAA8AAAAAAAAAAAAAAAAARgQAAGRycy9kb3du&#10;cmV2LnhtbFBLBQYAAAAABAAEAPMAAABQBQAAAAA=&#10;" filled="f" stroked="f">
                <v:textbox style="mso-fit-shape-to-text:t" inset="0,0,0,0">
                  <w:txbxContent>
                    <w:p w14:paraId="249F2936" w14:textId="77777777" w:rsidR="001B1317" w:rsidRDefault="00104550">
                      <w:pPr>
                        <w:pStyle w:val="30"/>
                        <w:shd w:val="clear" w:color="auto" w:fill="auto"/>
                        <w:spacing w:line="250" w:lineRule="exact"/>
                        <w:jc w:val="left"/>
                      </w:pPr>
                      <w:r>
                        <w:rPr>
                          <w:rStyle w:val="3Exact"/>
                        </w:rPr>
                        <w:t>рассчитывать стоимость лицензионного про</w:t>
                      </w:r>
                      <w:r>
                        <w:rPr>
                          <w:rStyle w:val="3Exact"/>
                        </w:rPr>
                        <w:softHyphen/>
                        <w:t>граммного обеспечения сетевой инфраструкту</w:t>
                      </w:r>
                      <w:r>
                        <w:rPr>
                          <w:rStyle w:val="3Exact"/>
                        </w:rPr>
                        <w:softHyphen/>
                        <w:t>ры;</w:t>
                      </w:r>
                    </w:p>
                    <w:p w14:paraId="08FCC753" w14:textId="77777777" w:rsidR="001B1317" w:rsidRDefault="00104550">
                      <w:pPr>
                        <w:pStyle w:val="30"/>
                        <w:shd w:val="clear" w:color="auto" w:fill="auto"/>
                        <w:spacing w:line="250" w:lineRule="exact"/>
                        <w:jc w:val="left"/>
                      </w:pPr>
                      <w:r>
                        <w:rPr>
                          <w:rStyle w:val="3Exact"/>
                        </w:rPr>
                        <w:t>устанавливать и конфи</w:t>
                      </w:r>
                      <w:r>
                        <w:rPr>
                          <w:rStyle w:val="3Exact"/>
                        </w:rPr>
                        <w:softHyphen/>
                        <w:t>гурировать антивирус</w:t>
                      </w:r>
                      <w:r>
                        <w:rPr>
                          <w:rStyle w:val="3Exact"/>
                        </w:rPr>
                        <w:softHyphen/>
                        <w:t>ное программное обес</w:t>
                      </w:r>
                      <w:r>
                        <w:rPr>
                          <w:rStyle w:val="3Exact"/>
                        </w:rPr>
                        <w:softHyphen/>
                        <w:t>печение, программное обеспечение баз дан</w:t>
                      </w:r>
                      <w:r>
                        <w:rPr>
                          <w:rStyle w:val="3Exact"/>
                        </w:rPr>
                        <w:softHyphen/>
                        <w:t>ных, программное обеспечение монито</w:t>
                      </w:r>
                      <w:r>
                        <w:rPr>
                          <w:rStyle w:val="3Exact"/>
                        </w:rPr>
                        <w:softHyphen/>
                        <w:t>ринга;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1" behindDoc="0" locked="0" layoutInCell="1" allowOverlap="1" wp14:anchorId="321FE4A4" wp14:editId="295DF0E5">
                <wp:simplePos x="0" y="0"/>
                <wp:positionH relativeFrom="margin">
                  <wp:posOffset>4806950</wp:posOffset>
                </wp:positionH>
                <wp:positionV relativeFrom="paragraph">
                  <wp:posOffset>1270</wp:posOffset>
                </wp:positionV>
                <wp:extent cx="1584960" cy="3810000"/>
                <wp:effectExtent l="0" t="0" r="0" b="0"/>
                <wp:wrapNone/>
                <wp:docPr id="4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4960" cy="381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68C1D2" w14:textId="77777777" w:rsidR="001B1317" w:rsidRDefault="00104550">
                            <w:pPr>
                              <w:pStyle w:val="30"/>
                              <w:shd w:val="clear" w:color="auto" w:fill="auto"/>
                              <w:spacing w:line="250" w:lineRule="exact"/>
                              <w:jc w:val="left"/>
                            </w:pPr>
                            <w:r>
                              <w:rPr>
                                <w:rStyle w:val="3Exact"/>
                                <w:lang w:val="en-US" w:eastAsia="en-US" w:bidi="en-US"/>
                              </w:rPr>
                              <w:t>web</w:t>
                            </w:r>
                            <w:r w:rsidRPr="00CB4B9E">
                              <w:rPr>
                                <w:rStyle w:val="3Exact"/>
                                <w:lang w:eastAsia="en-US" w:bidi="en-US"/>
                              </w:rPr>
                              <w:t>;</w:t>
                            </w:r>
                          </w:p>
                          <w:p w14:paraId="2EE08AEE" w14:textId="77777777" w:rsidR="001B1317" w:rsidRDefault="00104550">
                            <w:pPr>
                              <w:pStyle w:val="30"/>
                              <w:shd w:val="clear" w:color="auto" w:fill="auto"/>
                              <w:spacing w:line="250" w:lineRule="exact"/>
                              <w:jc w:val="left"/>
                            </w:pPr>
                            <w:r>
                              <w:rPr>
                                <w:rStyle w:val="3Exact"/>
                              </w:rPr>
                              <w:t>порядок использования кластеров;</w:t>
                            </w:r>
                          </w:p>
                          <w:p w14:paraId="773E86AD" w14:textId="77777777" w:rsidR="001B1317" w:rsidRDefault="00104550">
                            <w:pPr>
                              <w:pStyle w:val="30"/>
                              <w:shd w:val="clear" w:color="auto" w:fill="auto"/>
                              <w:spacing w:line="250" w:lineRule="exact"/>
                              <w:jc w:val="left"/>
                            </w:pPr>
                            <w:r>
                              <w:rPr>
                                <w:rStyle w:val="3Exact"/>
                              </w:rPr>
                              <w:t>порядок взаимодействия различных операционных систем;</w:t>
                            </w:r>
                          </w:p>
                          <w:p w14:paraId="34C1A039" w14:textId="77777777" w:rsidR="001B1317" w:rsidRDefault="00104550">
                            <w:pPr>
                              <w:pStyle w:val="30"/>
                              <w:shd w:val="clear" w:color="auto" w:fill="auto"/>
                              <w:spacing w:line="250" w:lineRule="exact"/>
                              <w:jc w:val="left"/>
                            </w:pPr>
                            <w:r>
                              <w:rPr>
                                <w:rStyle w:val="3Exact"/>
                              </w:rPr>
                              <w:t>алгоритм автоматизации задач обслуживания; порядок мониторинга и настройки производи</w:t>
                            </w:r>
                            <w:r>
                              <w:rPr>
                                <w:rStyle w:val="3Exact"/>
                              </w:rPr>
                              <w:softHyphen/>
                              <w:t>тельности;</w:t>
                            </w:r>
                          </w:p>
                          <w:p w14:paraId="032C6A7A" w14:textId="77777777" w:rsidR="001B1317" w:rsidRDefault="00104550">
                            <w:pPr>
                              <w:pStyle w:val="30"/>
                              <w:shd w:val="clear" w:color="auto" w:fill="auto"/>
                              <w:spacing w:line="250" w:lineRule="exact"/>
                              <w:jc w:val="left"/>
                            </w:pPr>
                            <w:r>
                              <w:rPr>
                                <w:rStyle w:val="3Exact"/>
                              </w:rPr>
                              <w:t>технологию ведения от</w:t>
                            </w:r>
                            <w:r>
                              <w:rPr>
                                <w:rStyle w:val="3Exact"/>
                              </w:rPr>
                              <w:softHyphen/>
                              <w:t>четной документации; классификацию про</w:t>
                            </w:r>
                            <w:r>
                              <w:rPr>
                                <w:rStyle w:val="3Exact"/>
                              </w:rPr>
                              <w:softHyphen/>
                              <w:t>граммного обеспечения сетевых технологий, и область его применения; порядок и основы лицен</w:t>
                            </w:r>
                            <w:r>
                              <w:rPr>
                                <w:rStyle w:val="3Exact"/>
                              </w:rPr>
                              <w:softHyphen/>
                              <w:t>зирования программного обеспечения; оценку стоимости про</w:t>
                            </w:r>
                            <w:r>
                              <w:rPr>
                                <w:rStyle w:val="3Exact"/>
                              </w:rPr>
                              <w:softHyphen/>
                              <w:t>граммного обеспечения в зависимости от способа и места его использования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1FE4A4" id="Text Box 9" o:spid="_x0000_s1031" type="#_x0000_t202" style="position:absolute;margin-left:378.5pt;margin-top:.1pt;width:124.8pt;height:300pt;z-index:251657731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LcI6wEAAL4DAAAOAAAAZHJzL2Uyb0RvYy54bWysU9tu2zAMfR+wfxD0vjjp2iI14hRdiwwD&#10;ugvQ7gNoWbaF2aJGKbGzrx8lx1m3vQ3zg0BT5OHhIbW5HftOHDR5g7aQq8VSCm0VVsY2hfz6vHuz&#10;lsIHsBV0aHUhj9rL2+3rV5vB5foCW+wqTYJBrM8HV8g2BJdnmVet7sEv0GnLlzVSD4F/qckqgoHR&#10;+y67WC6vswGpcoRKe8/eh+lSbhN+XWsVPte110F0hWRuIZ2UzjKe2XYDeUPgWqNONOAfWPRgLBc9&#10;Qz1AALEn8xdUbxShxzosFPYZ1rVROvXA3ayWf3Tz1ILTqRcWx7uzTP7/wapPhy8kTFXISyks9Dyi&#10;Zz0G8Q5HcRPVGZzPOejJcVgY2c1TTp1694jqmxcW71uwjb4jwqHVUDG7VczMXqROOD6ClMNHrLgM&#10;7AMmoLGmPkrHYghG5ykdz5OJVFQsebW+vLnmK8V3b9erJX+pBuRzuiMf3mvsRTQKSTz6BA+HRx8i&#10;HcjnkFjN4s50XRp/Z39zcGD0JPqR8cQ9jOWYdLqaVSmxOnI/hNNS8SNgo0X6IcXAC1VI/30PpKXo&#10;PljWJG7fbNBslLMBVnFqIYMUk3kfpi3dOzJNy8iz6nes286kjqLAE4sTXV6S1OhpoeMWvvxPUb+e&#10;3fYnAAAA//8DAFBLAwQUAAYACAAAACEAbSJOZ9wAAAAJAQAADwAAAGRycy9kb3ducmV2LnhtbEyP&#10;MU/DMBCFdyT+g3VILIjaiURKQ5wKIVjYaFnY3PiaRNjnKHaT0F/PdYLx9E7f+161XbwTE46xD6Qh&#10;WykQSE2wPbUaPvdv948gYjJkjQuEGn4wwra+vqpMacNMHzjtUisYQrE0GrqUhlLK2HToTVyFAYmz&#10;Yxi9SXyOrbSjmRnuncyVKqQ3PXFDZwZ86bD53p28hmJ5He7eN5jP58ZN9HXOsoSZ1rc3y/MTiIRL&#10;+nuGiz6rQ81Oh3AiG4XTsH5Y85akIQdxibmsAHFguFI5yLqS/xfUvwAAAP//AwBQSwECLQAUAAYA&#10;CAAAACEAtoM4kv4AAADhAQAAEwAAAAAAAAAAAAAAAAAAAAAAW0NvbnRlbnRfVHlwZXNdLnhtbFBL&#10;AQItABQABgAIAAAAIQA4/SH/1gAAAJQBAAALAAAAAAAAAAAAAAAAAC8BAABfcmVscy8ucmVsc1BL&#10;AQItABQABgAIAAAAIQB8ELcI6wEAAL4DAAAOAAAAAAAAAAAAAAAAAC4CAABkcnMvZTJvRG9jLnht&#10;bFBLAQItABQABgAIAAAAIQBtIk5n3AAAAAkBAAAPAAAAAAAAAAAAAAAAAEUEAABkcnMvZG93bnJl&#10;di54bWxQSwUGAAAAAAQABADzAAAATgUAAAAA&#10;" filled="f" stroked="f">
                <v:textbox style="mso-fit-shape-to-text:t" inset="0,0,0,0">
                  <w:txbxContent>
                    <w:p w14:paraId="5568C1D2" w14:textId="77777777" w:rsidR="001B1317" w:rsidRDefault="00104550">
                      <w:pPr>
                        <w:pStyle w:val="30"/>
                        <w:shd w:val="clear" w:color="auto" w:fill="auto"/>
                        <w:spacing w:line="250" w:lineRule="exact"/>
                        <w:jc w:val="left"/>
                      </w:pPr>
                      <w:r>
                        <w:rPr>
                          <w:rStyle w:val="3Exact"/>
                          <w:lang w:val="en-US" w:eastAsia="en-US" w:bidi="en-US"/>
                        </w:rPr>
                        <w:t>web</w:t>
                      </w:r>
                      <w:r w:rsidRPr="00CB4B9E">
                        <w:rPr>
                          <w:rStyle w:val="3Exact"/>
                          <w:lang w:eastAsia="en-US" w:bidi="en-US"/>
                        </w:rPr>
                        <w:t>;</w:t>
                      </w:r>
                    </w:p>
                    <w:p w14:paraId="2EE08AEE" w14:textId="77777777" w:rsidR="001B1317" w:rsidRDefault="00104550">
                      <w:pPr>
                        <w:pStyle w:val="30"/>
                        <w:shd w:val="clear" w:color="auto" w:fill="auto"/>
                        <w:spacing w:line="250" w:lineRule="exact"/>
                        <w:jc w:val="left"/>
                      </w:pPr>
                      <w:r>
                        <w:rPr>
                          <w:rStyle w:val="3Exact"/>
                        </w:rPr>
                        <w:t>порядок использования кластеров;</w:t>
                      </w:r>
                    </w:p>
                    <w:p w14:paraId="773E86AD" w14:textId="77777777" w:rsidR="001B1317" w:rsidRDefault="00104550">
                      <w:pPr>
                        <w:pStyle w:val="30"/>
                        <w:shd w:val="clear" w:color="auto" w:fill="auto"/>
                        <w:spacing w:line="250" w:lineRule="exact"/>
                        <w:jc w:val="left"/>
                      </w:pPr>
                      <w:r>
                        <w:rPr>
                          <w:rStyle w:val="3Exact"/>
                        </w:rPr>
                        <w:t>порядок взаимодействия различных операционных систем;</w:t>
                      </w:r>
                    </w:p>
                    <w:p w14:paraId="34C1A039" w14:textId="77777777" w:rsidR="001B1317" w:rsidRDefault="00104550">
                      <w:pPr>
                        <w:pStyle w:val="30"/>
                        <w:shd w:val="clear" w:color="auto" w:fill="auto"/>
                        <w:spacing w:line="250" w:lineRule="exact"/>
                        <w:jc w:val="left"/>
                      </w:pPr>
                      <w:r>
                        <w:rPr>
                          <w:rStyle w:val="3Exact"/>
                        </w:rPr>
                        <w:t>алгоритм автоматизации задач обслуживания; порядок мониторинга и настройки производи</w:t>
                      </w:r>
                      <w:r>
                        <w:rPr>
                          <w:rStyle w:val="3Exact"/>
                        </w:rPr>
                        <w:softHyphen/>
                        <w:t>тельности;</w:t>
                      </w:r>
                    </w:p>
                    <w:p w14:paraId="032C6A7A" w14:textId="77777777" w:rsidR="001B1317" w:rsidRDefault="00104550">
                      <w:pPr>
                        <w:pStyle w:val="30"/>
                        <w:shd w:val="clear" w:color="auto" w:fill="auto"/>
                        <w:spacing w:line="250" w:lineRule="exact"/>
                        <w:jc w:val="left"/>
                      </w:pPr>
                      <w:r>
                        <w:rPr>
                          <w:rStyle w:val="3Exact"/>
                        </w:rPr>
                        <w:t>технологию ведения от</w:t>
                      </w:r>
                      <w:r>
                        <w:rPr>
                          <w:rStyle w:val="3Exact"/>
                        </w:rPr>
                        <w:softHyphen/>
                        <w:t>четной документации; классификацию про</w:t>
                      </w:r>
                      <w:r>
                        <w:rPr>
                          <w:rStyle w:val="3Exact"/>
                        </w:rPr>
                        <w:softHyphen/>
                        <w:t>граммного обеспечения сетевых технологий, и область его применения; порядок и основы лицен</w:t>
                      </w:r>
                      <w:r>
                        <w:rPr>
                          <w:rStyle w:val="3Exact"/>
                        </w:rPr>
                        <w:softHyphen/>
                        <w:t>зирования программного обеспечения; оценку стоимости про</w:t>
                      </w:r>
                      <w:r>
                        <w:rPr>
                          <w:rStyle w:val="3Exact"/>
                        </w:rPr>
                        <w:softHyphen/>
                        <w:t>граммного обеспечения в зависимости от способа и места его использования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B4B49C0" w14:textId="77777777" w:rsidR="001B1317" w:rsidRDefault="001B1317">
      <w:pPr>
        <w:spacing w:line="360" w:lineRule="exact"/>
      </w:pPr>
    </w:p>
    <w:p w14:paraId="32590379" w14:textId="77777777" w:rsidR="001B1317" w:rsidRDefault="001B1317">
      <w:pPr>
        <w:spacing w:line="360" w:lineRule="exact"/>
      </w:pPr>
    </w:p>
    <w:p w14:paraId="1BE6FFB1" w14:textId="77777777" w:rsidR="001B1317" w:rsidRDefault="001B1317">
      <w:pPr>
        <w:spacing w:line="360" w:lineRule="exact"/>
      </w:pPr>
    </w:p>
    <w:p w14:paraId="07EBEEC3" w14:textId="77777777" w:rsidR="001B1317" w:rsidRDefault="001B1317">
      <w:pPr>
        <w:spacing w:line="360" w:lineRule="exact"/>
      </w:pPr>
    </w:p>
    <w:p w14:paraId="013370EE" w14:textId="77777777" w:rsidR="001B1317" w:rsidRDefault="001B1317">
      <w:pPr>
        <w:spacing w:line="360" w:lineRule="exact"/>
      </w:pPr>
    </w:p>
    <w:p w14:paraId="2D8015E1" w14:textId="77777777" w:rsidR="001B1317" w:rsidRDefault="001B1317">
      <w:pPr>
        <w:spacing w:line="360" w:lineRule="exact"/>
      </w:pPr>
    </w:p>
    <w:p w14:paraId="25D43427" w14:textId="77777777" w:rsidR="001B1317" w:rsidRDefault="001B1317">
      <w:pPr>
        <w:spacing w:line="360" w:lineRule="exact"/>
      </w:pPr>
    </w:p>
    <w:p w14:paraId="58E19239" w14:textId="77777777" w:rsidR="001B1317" w:rsidRDefault="001B1317">
      <w:pPr>
        <w:spacing w:line="360" w:lineRule="exact"/>
      </w:pPr>
    </w:p>
    <w:p w14:paraId="60B372ED" w14:textId="77777777" w:rsidR="001B1317" w:rsidRDefault="001B1317">
      <w:pPr>
        <w:spacing w:line="360" w:lineRule="exact"/>
      </w:pPr>
    </w:p>
    <w:p w14:paraId="5F4CEAED" w14:textId="77777777" w:rsidR="001B1317" w:rsidRDefault="001B1317">
      <w:pPr>
        <w:spacing w:line="360" w:lineRule="exact"/>
      </w:pPr>
    </w:p>
    <w:p w14:paraId="24DD7777" w14:textId="77777777" w:rsidR="001B1317" w:rsidRDefault="001B1317">
      <w:pPr>
        <w:spacing w:line="360" w:lineRule="exact"/>
      </w:pPr>
    </w:p>
    <w:p w14:paraId="5F3CE340" w14:textId="77777777" w:rsidR="001B1317" w:rsidRDefault="001B1317">
      <w:pPr>
        <w:spacing w:line="360" w:lineRule="exact"/>
      </w:pPr>
    </w:p>
    <w:p w14:paraId="3DE6F1FB" w14:textId="77777777" w:rsidR="001B1317" w:rsidRDefault="001B1317">
      <w:pPr>
        <w:spacing w:line="360" w:lineRule="exact"/>
      </w:pPr>
    </w:p>
    <w:p w14:paraId="5FDDFAF4" w14:textId="77777777" w:rsidR="001B1317" w:rsidRDefault="001B1317">
      <w:pPr>
        <w:spacing w:line="360" w:lineRule="exact"/>
      </w:pPr>
    </w:p>
    <w:p w14:paraId="61F15B80" w14:textId="77777777" w:rsidR="001B1317" w:rsidRDefault="001B1317">
      <w:pPr>
        <w:spacing w:line="360" w:lineRule="exact"/>
      </w:pPr>
    </w:p>
    <w:p w14:paraId="035016D2" w14:textId="77777777" w:rsidR="001B1317" w:rsidRDefault="001B1317">
      <w:pPr>
        <w:spacing w:line="360" w:lineRule="exact"/>
      </w:pPr>
    </w:p>
    <w:p w14:paraId="3288172F" w14:textId="77777777" w:rsidR="001B1317" w:rsidRDefault="001B1317">
      <w:pPr>
        <w:spacing w:line="360" w:lineRule="exact"/>
      </w:pPr>
    </w:p>
    <w:p w14:paraId="29EE35F4" w14:textId="77777777" w:rsidR="001B1317" w:rsidRDefault="001B1317">
      <w:pPr>
        <w:spacing w:line="360" w:lineRule="exact"/>
      </w:pPr>
    </w:p>
    <w:p w14:paraId="32988DE2" w14:textId="77777777" w:rsidR="001B1317" w:rsidRDefault="001B1317">
      <w:pPr>
        <w:spacing w:line="360" w:lineRule="exact"/>
      </w:pPr>
    </w:p>
    <w:p w14:paraId="2187F271" w14:textId="77777777" w:rsidR="001B1317" w:rsidRDefault="001B1317">
      <w:pPr>
        <w:spacing w:line="429" w:lineRule="exact"/>
      </w:pPr>
    </w:p>
    <w:p w14:paraId="776C9CA2" w14:textId="77777777" w:rsidR="001B1317" w:rsidRDefault="001B1317">
      <w:pPr>
        <w:rPr>
          <w:sz w:val="2"/>
          <w:szCs w:val="2"/>
        </w:rPr>
        <w:sectPr w:rsidR="001B1317">
          <w:headerReference w:type="default" r:id="rId7"/>
          <w:pgSz w:w="11900" w:h="16840"/>
          <w:pgMar w:top="571" w:right="736" w:bottom="571" w:left="1099" w:header="0" w:footer="3" w:gutter="0"/>
          <w:cols w:space="720"/>
          <w:noEndnote/>
          <w:docGrid w:linePitch="360"/>
        </w:sectPr>
      </w:pPr>
    </w:p>
    <w:p w14:paraId="1CC1ECEA" w14:textId="77777777" w:rsidR="001B1317" w:rsidRDefault="00104550">
      <w:pPr>
        <w:pStyle w:val="a5"/>
        <w:framePr w:w="9720" w:wrap="notBeside" w:vAnchor="text" w:hAnchor="text" w:xAlign="center" w:y="1"/>
        <w:shd w:val="clear" w:color="auto" w:fill="auto"/>
        <w:spacing w:line="280" w:lineRule="exact"/>
      </w:pPr>
      <w:r>
        <w:lastRenderedPageBreak/>
        <w:t>2.1. Объем учебной дисциплины и виды учебной работы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10"/>
        <w:gridCol w:w="1810"/>
      </w:tblGrid>
      <w:tr w:rsidR="001B1317" w14:paraId="4838A423" w14:textId="77777777">
        <w:trPr>
          <w:trHeight w:hRule="exact" w:val="485"/>
          <w:jc w:val="center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AA7C70" w14:textId="77777777" w:rsidR="001B1317" w:rsidRDefault="00104550">
            <w:pPr>
              <w:pStyle w:val="20"/>
              <w:framePr w:w="9720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2"/>
              </w:rPr>
              <w:t>Вид учебной работы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74ADB3" w14:textId="77777777" w:rsidR="001B1317" w:rsidRDefault="00104550">
            <w:pPr>
              <w:pStyle w:val="20"/>
              <w:framePr w:w="9720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left"/>
            </w:pPr>
            <w:r>
              <w:rPr>
                <w:rStyle w:val="23"/>
              </w:rPr>
              <w:t>Объем часов</w:t>
            </w:r>
          </w:p>
        </w:tc>
      </w:tr>
      <w:tr w:rsidR="001B1317" w14:paraId="5A45DADA" w14:textId="77777777">
        <w:trPr>
          <w:trHeight w:hRule="exact" w:val="331"/>
          <w:jc w:val="center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FDB313" w14:textId="77777777" w:rsidR="001B1317" w:rsidRDefault="00104550">
            <w:pPr>
              <w:pStyle w:val="20"/>
              <w:framePr w:w="9720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left"/>
            </w:pPr>
            <w:r>
              <w:rPr>
                <w:rStyle w:val="22"/>
              </w:rPr>
              <w:t>Максимальная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2CBAA03" w14:textId="77777777" w:rsidR="001B1317" w:rsidRDefault="00EC1E1A">
            <w:pPr>
              <w:pStyle w:val="20"/>
              <w:framePr w:w="9720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4"/>
              </w:rPr>
              <w:t>36</w:t>
            </w:r>
          </w:p>
        </w:tc>
      </w:tr>
      <w:tr w:rsidR="001B1317" w14:paraId="5AA4319F" w14:textId="77777777">
        <w:trPr>
          <w:trHeight w:hRule="exact" w:val="341"/>
          <w:jc w:val="center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E9CC04" w14:textId="77777777" w:rsidR="001B1317" w:rsidRDefault="00104550">
            <w:pPr>
              <w:pStyle w:val="20"/>
              <w:framePr w:w="9720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left"/>
            </w:pPr>
            <w:r>
              <w:rPr>
                <w:rStyle w:val="22"/>
              </w:rPr>
              <w:t>Обязательная аудиторная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84498BB" w14:textId="77777777" w:rsidR="001B1317" w:rsidRDefault="00104550">
            <w:pPr>
              <w:pStyle w:val="20"/>
              <w:framePr w:w="9720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4"/>
              </w:rPr>
              <w:t>36</w:t>
            </w:r>
          </w:p>
        </w:tc>
      </w:tr>
      <w:tr w:rsidR="001B1317" w14:paraId="1FFE786D" w14:textId="77777777">
        <w:trPr>
          <w:trHeight w:hRule="exact" w:val="341"/>
          <w:jc w:val="center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108BFB" w14:textId="77777777" w:rsidR="001B1317" w:rsidRDefault="00104550">
            <w:pPr>
              <w:pStyle w:val="20"/>
              <w:framePr w:w="9720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left"/>
            </w:pPr>
            <w:r>
              <w:rPr>
                <w:rStyle w:val="25"/>
              </w:rPr>
              <w:t>в том числе: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D7199D" w14:textId="77777777" w:rsidR="001B1317" w:rsidRDefault="001B1317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1317" w14:paraId="59FF2FDF" w14:textId="77777777">
        <w:trPr>
          <w:trHeight w:hRule="exact" w:val="336"/>
          <w:jc w:val="center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5E9FA7" w14:textId="77777777" w:rsidR="001B1317" w:rsidRDefault="00104550">
            <w:pPr>
              <w:pStyle w:val="20"/>
              <w:framePr w:w="9720" w:wrap="notBeside" w:vAnchor="text" w:hAnchor="text" w:xAlign="center" w:y="1"/>
              <w:shd w:val="clear" w:color="auto" w:fill="auto"/>
              <w:spacing w:before="0" w:line="280" w:lineRule="exact"/>
              <w:ind w:left="480" w:firstLine="0"/>
              <w:jc w:val="left"/>
            </w:pPr>
            <w:r>
              <w:rPr>
                <w:rStyle w:val="25"/>
              </w:rPr>
              <w:t>практические занятия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91F8A08" w14:textId="77777777" w:rsidR="001B1317" w:rsidRDefault="00104550">
            <w:pPr>
              <w:pStyle w:val="20"/>
              <w:framePr w:w="9720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4"/>
              </w:rPr>
              <w:t>18</w:t>
            </w:r>
          </w:p>
        </w:tc>
      </w:tr>
      <w:tr w:rsidR="001B1317" w14:paraId="56637B61" w14:textId="77777777">
        <w:trPr>
          <w:trHeight w:hRule="exact" w:val="331"/>
          <w:jc w:val="center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DDC5382" w14:textId="77777777" w:rsidR="001B1317" w:rsidRDefault="00104550">
            <w:pPr>
              <w:pStyle w:val="20"/>
              <w:framePr w:w="9720" w:wrap="notBeside" w:vAnchor="text" w:hAnchor="text" w:xAlign="center" w:y="1"/>
              <w:shd w:val="clear" w:color="auto" w:fill="auto"/>
              <w:spacing w:before="0" w:line="280" w:lineRule="exact"/>
              <w:ind w:left="480" w:firstLine="0"/>
              <w:jc w:val="left"/>
            </w:pPr>
            <w:r>
              <w:rPr>
                <w:rStyle w:val="25"/>
              </w:rPr>
              <w:t>курсовая работа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7C5F5D" w14:textId="77777777" w:rsidR="001B1317" w:rsidRDefault="001B1317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1317" w14:paraId="3A24A325" w14:textId="77777777">
        <w:trPr>
          <w:trHeight w:hRule="exact" w:val="336"/>
          <w:jc w:val="center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81172C" w14:textId="77777777" w:rsidR="001B1317" w:rsidRDefault="00104550">
            <w:pPr>
              <w:pStyle w:val="20"/>
              <w:framePr w:w="9720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left"/>
            </w:pPr>
            <w:r>
              <w:rPr>
                <w:rStyle w:val="22"/>
              </w:rPr>
              <w:t>Самостоятельная работа обучающегося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062D226" w14:textId="679F419D" w:rsidR="001B1317" w:rsidRDefault="001B1317">
            <w:pPr>
              <w:pStyle w:val="20"/>
              <w:framePr w:w="9720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</w:p>
        </w:tc>
      </w:tr>
      <w:tr w:rsidR="001B1317" w14:paraId="63E22728" w14:textId="77777777">
        <w:trPr>
          <w:trHeight w:hRule="exact" w:val="346"/>
          <w:jc w:val="center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9383C8" w14:textId="77777777" w:rsidR="001B1317" w:rsidRDefault="00104550">
            <w:pPr>
              <w:pStyle w:val="20"/>
              <w:framePr w:w="9720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left"/>
            </w:pPr>
            <w:r>
              <w:rPr>
                <w:rStyle w:val="25"/>
              </w:rPr>
              <w:t>в том числе: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33521D" w14:textId="77777777" w:rsidR="001B1317" w:rsidRDefault="001B1317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1317" w14:paraId="11A5E130" w14:textId="77777777">
        <w:trPr>
          <w:trHeight w:hRule="exact" w:val="336"/>
          <w:jc w:val="center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0516D9" w14:textId="77777777" w:rsidR="001B1317" w:rsidRDefault="00104550">
            <w:pPr>
              <w:pStyle w:val="20"/>
              <w:framePr w:w="9720" w:wrap="notBeside" w:vAnchor="text" w:hAnchor="text" w:xAlign="center" w:y="1"/>
              <w:shd w:val="clear" w:color="auto" w:fill="auto"/>
              <w:spacing w:before="0" w:line="280" w:lineRule="exact"/>
              <w:ind w:left="480" w:firstLine="0"/>
              <w:jc w:val="left"/>
            </w:pPr>
            <w:r>
              <w:rPr>
                <w:rStyle w:val="25"/>
              </w:rPr>
              <w:t>самостоятельная работа над курсовой работой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4A838F" w14:textId="77777777" w:rsidR="001B1317" w:rsidRDefault="001B1317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1317" w14:paraId="46806C09" w14:textId="77777777">
        <w:trPr>
          <w:trHeight w:hRule="exact" w:val="518"/>
          <w:jc w:val="center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BCB8EB" w14:textId="77777777" w:rsidR="001B1317" w:rsidRDefault="00104550">
            <w:pPr>
              <w:pStyle w:val="20"/>
              <w:framePr w:w="9720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left"/>
            </w:pPr>
            <w:r>
              <w:rPr>
                <w:rStyle w:val="24"/>
              </w:rPr>
              <w:t>Реферирование по проблеме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0ED7FB" w14:textId="77777777" w:rsidR="001B1317" w:rsidRDefault="001B1317">
            <w:pPr>
              <w:pStyle w:val="20"/>
              <w:framePr w:w="9720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</w:p>
        </w:tc>
      </w:tr>
      <w:tr w:rsidR="001B1317" w14:paraId="4393EEEA" w14:textId="77777777">
        <w:trPr>
          <w:trHeight w:hRule="exact" w:val="1104"/>
          <w:jc w:val="center"/>
        </w:trPr>
        <w:tc>
          <w:tcPr>
            <w:tcW w:w="7910" w:type="dxa"/>
            <w:tcBorders>
              <w:left w:val="single" w:sz="4" w:space="0" w:color="auto"/>
            </w:tcBorders>
            <w:shd w:val="clear" w:color="auto" w:fill="FFFFFF"/>
          </w:tcPr>
          <w:p w14:paraId="47BD636B" w14:textId="77777777" w:rsidR="001B1317" w:rsidRDefault="00104550">
            <w:pPr>
              <w:pStyle w:val="20"/>
              <w:framePr w:w="9720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left"/>
            </w:pPr>
            <w:r>
              <w:rPr>
                <w:rStyle w:val="24"/>
              </w:rPr>
              <w:t>Выполнение индивидуальных проектов по направлениям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9BEB05" w14:textId="77777777" w:rsidR="001B1317" w:rsidRDefault="001B1317">
            <w:pPr>
              <w:pStyle w:val="20"/>
              <w:framePr w:w="9720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</w:p>
        </w:tc>
      </w:tr>
      <w:tr w:rsidR="001B1317" w14:paraId="712D0AFE" w14:textId="77777777">
        <w:trPr>
          <w:trHeight w:hRule="exact" w:val="350"/>
          <w:jc w:val="center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416785" w14:textId="77777777" w:rsidR="001B1317" w:rsidRDefault="00104550">
            <w:pPr>
              <w:pStyle w:val="20"/>
              <w:framePr w:w="9720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left"/>
            </w:pPr>
            <w:r>
              <w:rPr>
                <w:rStyle w:val="23"/>
              </w:rPr>
              <w:t>Итоговая аттестация в форме экзамена</w:t>
            </w:r>
          </w:p>
        </w:tc>
      </w:tr>
    </w:tbl>
    <w:p w14:paraId="680B9C85" w14:textId="77777777" w:rsidR="001B1317" w:rsidRDefault="001B1317">
      <w:pPr>
        <w:framePr w:w="9720" w:wrap="notBeside" w:vAnchor="text" w:hAnchor="text" w:xAlign="center" w:y="1"/>
        <w:rPr>
          <w:sz w:val="2"/>
          <w:szCs w:val="2"/>
        </w:rPr>
      </w:pPr>
    </w:p>
    <w:p w14:paraId="20808A09" w14:textId="77777777" w:rsidR="001B1317" w:rsidRDefault="001B1317">
      <w:pPr>
        <w:rPr>
          <w:sz w:val="2"/>
          <w:szCs w:val="2"/>
        </w:rPr>
      </w:pPr>
    </w:p>
    <w:p w14:paraId="7E3C4E70" w14:textId="77777777" w:rsidR="001B1317" w:rsidRDefault="001B1317">
      <w:pPr>
        <w:rPr>
          <w:sz w:val="2"/>
          <w:szCs w:val="2"/>
        </w:rPr>
        <w:sectPr w:rsidR="001B1317">
          <w:pgSz w:w="11900" w:h="16840"/>
          <w:pgMar w:top="2120" w:right="879" w:bottom="2120" w:left="1300" w:header="0" w:footer="3" w:gutter="0"/>
          <w:cols w:space="720"/>
          <w:noEndnote/>
          <w:docGrid w:linePitch="360"/>
        </w:sectPr>
      </w:pPr>
    </w:p>
    <w:p w14:paraId="6A9A105A" w14:textId="77777777" w:rsidR="001B1317" w:rsidRDefault="001B1317">
      <w:pPr>
        <w:spacing w:line="34" w:lineRule="exact"/>
        <w:rPr>
          <w:sz w:val="3"/>
          <w:szCs w:val="3"/>
        </w:rPr>
      </w:pPr>
    </w:p>
    <w:p w14:paraId="33723BAA" w14:textId="77777777" w:rsidR="001B1317" w:rsidRDefault="001B1317">
      <w:pPr>
        <w:rPr>
          <w:sz w:val="2"/>
          <w:szCs w:val="2"/>
        </w:rPr>
        <w:sectPr w:rsidR="001B1317">
          <w:pgSz w:w="16840" w:h="11900" w:orient="landscape"/>
          <w:pgMar w:top="493" w:right="0" w:bottom="951" w:left="0" w:header="0" w:footer="3" w:gutter="0"/>
          <w:cols w:space="720"/>
          <w:noEndnote/>
          <w:docGrid w:linePitch="360"/>
        </w:sectPr>
      </w:pPr>
    </w:p>
    <w:p w14:paraId="4067C2F9" w14:textId="77777777" w:rsidR="001B1317" w:rsidRDefault="00104550">
      <w:pPr>
        <w:pStyle w:val="a5"/>
        <w:framePr w:w="15936" w:wrap="notBeside" w:vAnchor="text" w:hAnchor="text" w:xAlign="center" w:y="1"/>
        <w:shd w:val="clear" w:color="auto" w:fill="auto"/>
        <w:spacing w:line="280" w:lineRule="exact"/>
      </w:pPr>
      <w:r>
        <w:t>2.2. Тематический план и содержание учебной дисциплины ОП.08 Основы проектирования баз данных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29"/>
        <w:gridCol w:w="8654"/>
        <w:gridCol w:w="1488"/>
        <w:gridCol w:w="1397"/>
        <w:gridCol w:w="1968"/>
      </w:tblGrid>
      <w:tr w:rsidR="001B1317" w14:paraId="72C2139E" w14:textId="77777777">
        <w:trPr>
          <w:trHeight w:hRule="exact" w:val="984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AF989B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/>
              <w:ind w:firstLine="0"/>
            </w:pPr>
            <w:r>
              <w:rPr>
                <w:rStyle w:val="22"/>
              </w:rPr>
              <w:t>Наименование разделов и тем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7E5D74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322" w:lineRule="exact"/>
              <w:ind w:firstLine="0"/>
            </w:pPr>
            <w:r>
              <w:rPr>
                <w:rStyle w:val="22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D4219A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after="120" w:line="280" w:lineRule="exact"/>
              <w:ind w:left="360" w:firstLine="0"/>
              <w:jc w:val="left"/>
            </w:pPr>
            <w:r>
              <w:rPr>
                <w:rStyle w:val="22"/>
              </w:rPr>
              <w:t>Объем</w:t>
            </w:r>
          </w:p>
          <w:p w14:paraId="0D19F175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120" w:line="280" w:lineRule="exact"/>
              <w:ind w:firstLine="0"/>
            </w:pPr>
            <w:r>
              <w:rPr>
                <w:rStyle w:val="22"/>
              </w:rPr>
              <w:t>часов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50C72F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after="120" w:line="280" w:lineRule="exact"/>
              <w:ind w:left="140" w:firstLine="0"/>
              <w:jc w:val="left"/>
            </w:pPr>
            <w:r>
              <w:rPr>
                <w:rStyle w:val="22"/>
              </w:rPr>
              <w:t>Уровень</w:t>
            </w:r>
          </w:p>
          <w:p w14:paraId="30F619F6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120" w:line="280" w:lineRule="exact"/>
              <w:ind w:left="140" w:firstLine="0"/>
              <w:jc w:val="left"/>
            </w:pPr>
            <w:r>
              <w:rPr>
                <w:rStyle w:val="22"/>
              </w:rPr>
              <w:t>освоения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C4EBB92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317" w:lineRule="exact"/>
              <w:ind w:firstLine="0"/>
              <w:jc w:val="left"/>
            </w:pPr>
            <w:r>
              <w:rPr>
                <w:rStyle w:val="22"/>
              </w:rPr>
              <w:t>Осваиваемые</w:t>
            </w:r>
          </w:p>
          <w:p w14:paraId="237EBBA3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317" w:lineRule="exact"/>
              <w:ind w:firstLine="0"/>
            </w:pPr>
            <w:r>
              <w:rPr>
                <w:rStyle w:val="22"/>
              </w:rPr>
              <w:t>элементы</w:t>
            </w:r>
          </w:p>
          <w:p w14:paraId="4FF12FC2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317" w:lineRule="exact"/>
              <w:ind w:firstLine="0"/>
              <w:jc w:val="left"/>
            </w:pPr>
            <w:r>
              <w:rPr>
                <w:rStyle w:val="22"/>
              </w:rPr>
              <w:t>компетенций</w:t>
            </w:r>
          </w:p>
        </w:tc>
      </w:tr>
      <w:tr w:rsidR="001B1317" w14:paraId="02E40889" w14:textId="77777777">
        <w:trPr>
          <w:trHeight w:hRule="exact" w:val="331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77950E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2"/>
              </w:rPr>
              <w:t>1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9DE8EA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2"/>
              </w:rPr>
              <w:t>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FD4700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2"/>
              </w:rPr>
              <w:t>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99BDB6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2"/>
              </w:rPr>
              <w:t>4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0FF2D7" w14:textId="77777777" w:rsidR="001B1317" w:rsidRDefault="001B1317">
            <w:pPr>
              <w:framePr w:w="1593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1317" w14:paraId="42B048F0" w14:textId="77777777">
        <w:trPr>
          <w:trHeight w:hRule="exact" w:val="336"/>
          <w:jc w:val="center"/>
        </w:trPr>
        <w:tc>
          <w:tcPr>
            <w:tcW w:w="242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282EDD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322" w:lineRule="exact"/>
              <w:ind w:firstLine="0"/>
            </w:pPr>
            <w:r>
              <w:rPr>
                <w:rStyle w:val="22"/>
              </w:rPr>
              <w:t>Тема 1.1 Основы теории баз данных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9A8583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left"/>
            </w:pPr>
            <w:r>
              <w:rPr>
                <w:rStyle w:val="22"/>
              </w:rPr>
              <w:t>Содержание учебного материала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00F064" w14:textId="77777777" w:rsidR="001B1317" w:rsidRPr="00EC1E1A" w:rsidRDefault="00EC1E1A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  <w:rPr>
                <w:b/>
              </w:rPr>
            </w:pPr>
            <w:r w:rsidRPr="00EC1E1A">
              <w:rPr>
                <w:rStyle w:val="25"/>
                <w:b/>
              </w:rPr>
              <w:t>6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12F216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5"/>
              </w:rPr>
              <w:t>1-2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DE13F3" w14:textId="77777777" w:rsidR="001B1317" w:rsidRDefault="001B1317">
            <w:pPr>
              <w:framePr w:w="1593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1317" w14:paraId="6C7B15BD" w14:textId="77777777">
        <w:trPr>
          <w:trHeight w:hRule="exact" w:val="1296"/>
          <w:jc w:val="center"/>
        </w:trPr>
        <w:tc>
          <w:tcPr>
            <w:tcW w:w="242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FEAFC18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D62DE9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322" w:lineRule="exact"/>
              <w:ind w:firstLine="0"/>
              <w:jc w:val="left"/>
            </w:pPr>
            <w:r>
              <w:rPr>
                <w:rStyle w:val="25"/>
              </w:rPr>
              <w:t>1. Базы данных и информационные системы. Основные определения. Этапы развития технологий обработки данных. Системы управления базами данных. Основные функции СУБД. Архитектура базы данных. Физическая и логическая независимость.</w:t>
            </w:r>
          </w:p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7AC33F6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13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4524900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C7364D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211pt0"/>
              </w:rPr>
              <w:t>ОК 1-7, 9,10 ПК 2.3.</w:t>
            </w:r>
          </w:p>
        </w:tc>
      </w:tr>
      <w:tr w:rsidR="001B1317" w14:paraId="49EEDEA5" w14:textId="77777777">
        <w:trPr>
          <w:trHeight w:hRule="exact" w:val="331"/>
          <w:jc w:val="center"/>
        </w:trPr>
        <w:tc>
          <w:tcPr>
            <w:tcW w:w="242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8FDF7D5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19901A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left"/>
            </w:pPr>
            <w:r>
              <w:rPr>
                <w:rStyle w:val="22"/>
              </w:rPr>
              <w:t>Самостоятельная работа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BA1A99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5"/>
              </w:rPr>
              <w:t>2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9B41AA" w14:textId="77777777" w:rsidR="001B1317" w:rsidRDefault="001B1317">
            <w:pPr>
              <w:framePr w:w="159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32E7AE" w14:textId="77777777" w:rsidR="001B1317" w:rsidRDefault="001B1317">
            <w:pPr>
              <w:framePr w:w="1593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1317" w14:paraId="60E00F4F" w14:textId="77777777">
        <w:trPr>
          <w:trHeight w:hRule="exact" w:val="653"/>
          <w:jc w:val="center"/>
        </w:trPr>
        <w:tc>
          <w:tcPr>
            <w:tcW w:w="242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BE03103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C52E76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322" w:lineRule="exact"/>
              <w:ind w:firstLine="0"/>
              <w:jc w:val="left"/>
            </w:pPr>
            <w:r>
              <w:rPr>
                <w:rStyle w:val="25"/>
              </w:rPr>
              <w:t xml:space="preserve">Доклад на тему: «Создание пользовательских форм для ввода данных в СУБД </w:t>
            </w:r>
            <w:r>
              <w:rPr>
                <w:rStyle w:val="25"/>
                <w:lang w:val="en-US" w:eastAsia="en-US" w:bidi="en-US"/>
              </w:rPr>
              <w:t>MSAccess</w:t>
            </w:r>
            <w:r w:rsidRPr="00CB4B9E">
              <w:rPr>
                <w:rStyle w:val="25"/>
                <w:lang w:eastAsia="en-US" w:bidi="en-US"/>
              </w:rPr>
              <w:t>»</w:t>
            </w:r>
          </w:p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1942DC6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139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CACD4A8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66EEB3" w14:textId="77777777" w:rsidR="001B1317" w:rsidRDefault="001B1317">
            <w:pPr>
              <w:framePr w:w="15936" w:wrap="notBeside" w:vAnchor="text" w:hAnchor="text" w:xAlign="center" w:y="1"/>
            </w:pPr>
          </w:p>
        </w:tc>
      </w:tr>
      <w:tr w:rsidR="001B1317" w14:paraId="4738E79D" w14:textId="77777777">
        <w:trPr>
          <w:trHeight w:hRule="exact" w:val="336"/>
          <w:jc w:val="center"/>
        </w:trPr>
        <w:tc>
          <w:tcPr>
            <w:tcW w:w="242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B83214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322" w:lineRule="exact"/>
              <w:ind w:firstLine="0"/>
            </w:pPr>
            <w:r>
              <w:rPr>
                <w:rStyle w:val="22"/>
              </w:rPr>
              <w:t>Тема 1.2 Модели данных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65DDB7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left"/>
            </w:pPr>
            <w:r>
              <w:rPr>
                <w:rStyle w:val="22"/>
              </w:rPr>
              <w:t>Содержание учебного материала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F79504" w14:textId="77777777" w:rsidR="001B1317" w:rsidRPr="00EC1E1A" w:rsidRDefault="00EC1E1A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  <w:rPr>
                <w:b/>
              </w:rPr>
            </w:pPr>
            <w:r w:rsidRPr="00EC1E1A">
              <w:rPr>
                <w:rStyle w:val="25"/>
                <w:b/>
              </w:rPr>
              <w:t>6</w:t>
            </w:r>
          </w:p>
        </w:tc>
        <w:tc>
          <w:tcPr>
            <w:tcW w:w="139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E1C84A2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190DF2" w14:textId="77777777" w:rsidR="001B1317" w:rsidRDefault="001B1317">
            <w:pPr>
              <w:framePr w:w="15936" w:wrap="notBeside" w:vAnchor="text" w:hAnchor="text" w:xAlign="center" w:y="1"/>
            </w:pPr>
          </w:p>
        </w:tc>
      </w:tr>
      <w:tr w:rsidR="001B1317" w14:paraId="60F75440" w14:textId="77777777">
        <w:trPr>
          <w:trHeight w:hRule="exact" w:val="974"/>
          <w:jc w:val="center"/>
        </w:trPr>
        <w:tc>
          <w:tcPr>
            <w:tcW w:w="242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D1A3EAF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E3B8CF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322" w:lineRule="exact"/>
              <w:ind w:firstLine="0"/>
              <w:jc w:val="left"/>
            </w:pPr>
            <w:r>
              <w:rPr>
                <w:rStyle w:val="25"/>
              </w:rPr>
              <w:t>1. Понятие модели данных. Теоретико-графовые модели данных: иерархическая модель, сетевая модель. Реляционная модель. Много</w:t>
            </w:r>
            <w:r>
              <w:rPr>
                <w:rStyle w:val="25"/>
              </w:rPr>
              <w:softHyphen/>
              <w:t>мерная модель данных. Объектно-ориентированная модель.</w:t>
            </w:r>
          </w:p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535B325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265308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5"/>
              </w:rPr>
              <w:t>2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4C236A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78" w:lineRule="exact"/>
              <w:ind w:firstLine="0"/>
            </w:pPr>
            <w:r>
              <w:rPr>
                <w:rStyle w:val="211pt0"/>
              </w:rPr>
              <w:t>ОК 1-7, 9,10 ПК 2.3.</w:t>
            </w:r>
          </w:p>
        </w:tc>
      </w:tr>
      <w:tr w:rsidR="001B1317" w14:paraId="7A72B33C" w14:textId="77777777">
        <w:trPr>
          <w:trHeight w:hRule="exact" w:val="331"/>
          <w:jc w:val="center"/>
        </w:trPr>
        <w:tc>
          <w:tcPr>
            <w:tcW w:w="242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B6804AE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883598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left"/>
            </w:pPr>
            <w:r>
              <w:rPr>
                <w:rStyle w:val="22"/>
              </w:rPr>
              <w:t>Самостоятельная работа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7CCC67" w14:textId="77777777" w:rsidR="001B1317" w:rsidRDefault="001B1317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BA707E" w14:textId="77777777" w:rsidR="001B1317" w:rsidRDefault="001B1317">
            <w:pPr>
              <w:framePr w:w="159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7A9352" w14:textId="77777777" w:rsidR="001B1317" w:rsidRDefault="001B1317">
            <w:pPr>
              <w:framePr w:w="1593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1317" w14:paraId="68432FD4" w14:textId="77777777">
        <w:trPr>
          <w:trHeight w:hRule="exact" w:val="974"/>
          <w:jc w:val="center"/>
        </w:trPr>
        <w:tc>
          <w:tcPr>
            <w:tcW w:w="242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D530E25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5252F9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317" w:lineRule="exact"/>
              <w:ind w:firstLine="0"/>
              <w:jc w:val="left"/>
            </w:pPr>
            <w:r>
              <w:rPr>
                <w:rStyle w:val="25"/>
              </w:rPr>
              <w:t>Реферирование по проблемам: Физическое размещение банных в БД иерархического типа. Применение многомерных моделей данных. Современные модели представления данных.</w:t>
            </w:r>
          </w:p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F45D067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139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458F73A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1156FE" w14:textId="77777777" w:rsidR="001B1317" w:rsidRDefault="001B1317">
            <w:pPr>
              <w:framePr w:w="15936" w:wrap="notBeside" w:vAnchor="text" w:hAnchor="text" w:xAlign="center" w:y="1"/>
            </w:pPr>
          </w:p>
        </w:tc>
      </w:tr>
      <w:tr w:rsidR="001B1317" w14:paraId="6363D2FC" w14:textId="77777777">
        <w:trPr>
          <w:trHeight w:hRule="exact" w:val="336"/>
          <w:jc w:val="center"/>
        </w:trPr>
        <w:tc>
          <w:tcPr>
            <w:tcW w:w="242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8EC4E2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322" w:lineRule="exact"/>
              <w:ind w:firstLine="0"/>
            </w:pPr>
            <w:r>
              <w:rPr>
                <w:rStyle w:val="22"/>
              </w:rPr>
              <w:t>Тема 1.3 Реляционная модель данных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240F62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left"/>
            </w:pPr>
            <w:r>
              <w:rPr>
                <w:rStyle w:val="22"/>
              </w:rPr>
              <w:t>Содержание учебного материала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6EF10E" w14:textId="77777777" w:rsidR="001B1317" w:rsidRPr="00EC1E1A" w:rsidRDefault="00EC1E1A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  <w:rPr>
                <w:b/>
              </w:rPr>
            </w:pPr>
            <w:r w:rsidRPr="00EC1E1A">
              <w:rPr>
                <w:rStyle w:val="25"/>
                <w:b/>
              </w:rPr>
              <w:t>6</w:t>
            </w:r>
          </w:p>
        </w:tc>
        <w:tc>
          <w:tcPr>
            <w:tcW w:w="139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9226062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D84F36" w14:textId="77777777" w:rsidR="001B1317" w:rsidRDefault="001B1317">
            <w:pPr>
              <w:framePr w:w="15936" w:wrap="notBeside" w:vAnchor="text" w:hAnchor="text" w:xAlign="center" w:y="1"/>
            </w:pPr>
          </w:p>
        </w:tc>
      </w:tr>
      <w:tr w:rsidR="001B1317" w14:paraId="0292B17C" w14:textId="77777777">
        <w:trPr>
          <w:trHeight w:hRule="exact" w:val="1296"/>
          <w:jc w:val="center"/>
        </w:trPr>
        <w:tc>
          <w:tcPr>
            <w:tcW w:w="242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7A1FDDE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94EBD6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322" w:lineRule="exact"/>
              <w:ind w:firstLine="0"/>
              <w:jc w:val="left"/>
            </w:pPr>
            <w:r>
              <w:rPr>
                <w:rStyle w:val="25"/>
              </w:rPr>
              <w:t>1. Особенности реляционной модели данных: основные понятия и компоненты, свойства отношений. Основы реляционной алгебры. Индексирование. Связывание таблиц. Понятие ссылочной целостно</w:t>
            </w:r>
            <w:r>
              <w:rPr>
                <w:rStyle w:val="25"/>
              </w:rPr>
              <w:softHyphen/>
              <w:t>сти Принципы поддержки целостности в реляционной модели данных</w:t>
            </w:r>
          </w:p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82867CE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231571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5"/>
              </w:rPr>
              <w:t>2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FA4E18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78" w:lineRule="exact"/>
              <w:ind w:firstLine="0"/>
            </w:pPr>
            <w:r>
              <w:rPr>
                <w:rStyle w:val="211pt0"/>
              </w:rPr>
              <w:t>ОК 1-7, 9,10 ПК 2.3.</w:t>
            </w:r>
          </w:p>
        </w:tc>
      </w:tr>
      <w:tr w:rsidR="001B1317" w14:paraId="233B36C8" w14:textId="77777777">
        <w:trPr>
          <w:trHeight w:hRule="exact" w:val="331"/>
          <w:jc w:val="center"/>
        </w:trPr>
        <w:tc>
          <w:tcPr>
            <w:tcW w:w="242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0AF8F74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1F31D3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left"/>
            </w:pPr>
            <w:r>
              <w:rPr>
                <w:rStyle w:val="22"/>
              </w:rPr>
              <w:t>Практические занятия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C776F2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5"/>
              </w:rPr>
              <w:t>2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2AEF2B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5"/>
              </w:rPr>
              <w:t>3</w:t>
            </w:r>
          </w:p>
        </w:tc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260283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78" w:lineRule="exact"/>
              <w:ind w:firstLine="0"/>
            </w:pPr>
            <w:r>
              <w:rPr>
                <w:rStyle w:val="211pt0"/>
              </w:rPr>
              <w:t>ОК 1-7, 9,10 ПК 2.3.</w:t>
            </w:r>
          </w:p>
        </w:tc>
      </w:tr>
      <w:tr w:rsidR="001B1317" w14:paraId="262CF68D" w14:textId="77777777">
        <w:trPr>
          <w:trHeight w:hRule="exact" w:val="331"/>
          <w:jc w:val="center"/>
        </w:trPr>
        <w:tc>
          <w:tcPr>
            <w:tcW w:w="242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1B14C4E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C92845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left"/>
            </w:pPr>
            <w:r>
              <w:rPr>
                <w:rStyle w:val="25"/>
              </w:rPr>
              <w:t>Проектирование реляционной базы данных</w:t>
            </w:r>
          </w:p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51ADA66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13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239544B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63A7E6" w14:textId="77777777" w:rsidR="001B1317" w:rsidRDefault="001B1317">
            <w:pPr>
              <w:framePr w:w="15936" w:wrap="notBeside" w:vAnchor="text" w:hAnchor="text" w:xAlign="center" w:y="1"/>
            </w:pPr>
          </w:p>
        </w:tc>
      </w:tr>
      <w:tr w:rsidR="001B1317" w14:paraId="0F7311EF" w14:textId="77777777">
        <w:trPr>
          <w:trHeight w:hRule="exact" w:val="331"/>
          <w:jc w:val="center"/>
        </w:trPr>
        <w:tc>
          <w:tcPr>
            <w:tcW w:w="242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5FB4A74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6405B4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left"/>
            </w:pPr>
            <w:r>
              <w:rPr>
                <w:rStyle w:val="22"/>
              </w:rPr>
              <w:t>Самостоятельная работа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3BA1C1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5"/>
              </w:rPr>
              <w:t>4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B96160" w14:textId="77777777" w:rsidR="001B1317" w:rsidRDefault="001B1317">
            <w:pPr>
              <w:framePr w:w="159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D967E1" w14:textId="77777777" w:rsidR="001B1317" w:rsidRDefault="001B1317">
            <w:pPr>
              <w:framePr w:w="1593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1317" w14:paraId="388A489C" w14:textId="77777777">
        <w:trPr>
          <w:trHeight w:hRule="exact" w:val="336"/>
          <w:jc w:val="center"/>
        </w:trPr>
        <w:tc>
          <w:tcPr>
            <w:tcW w:w="242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C83C694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6603EA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left"/>
            </w:pPr>
            <w:r>
              <w:rPr>
                <w:rStyle w:val="25"/>
              </w:rPr>
              <w:t>Решение задач на реляционное исчисление</w:t>
            </w:r>
          </w:p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2B11448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139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E63D3C4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BFD639" w14:textId="77777777" w:rsidR="001B1317" w:rsidRDefault="001B1317">
            <w:pPr>
              <w:framePr w:w="15936" w:wrap="notBeside" w:vAnchor="text" w:hAnchor="text" w:xAlign="center" w:y="1"/>
            </w:pPr>
          </w:p>
        </w:tc>
      </w:tr>
      <w:tr w:rsidR="001B1317" w14:paraId="75B1B949" w14:textId="77777777">
        <w:trPr>
          <w:trHeight w:hRule="exact" w:val="341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1064E9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2"/>
              </w:rPr>
              <w:t>Тема 1.4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BFC0920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left"/>
            </w:pPr>
            <w:r>
              <w:rPr>
                <w:rStyle w:val="22"/>
              </w:rPr>
              <w:t>Содержание учебного материала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F6D93B" w14:textId="77777777" w:rsidR="001B1317" w:rsidRPr="00EC1E1A" w:rsidRDefault="00EC1E1A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  <w:rPr>
                <w:b/>
              </w:rPr>
            </w:pPr>
            <w:r w:rsidRPr="00EC1E1A">
              <w:rPr>
                <w:rStyle w:val="25"/>
                <w:b/>
              </w:rPr>
              <w:t>6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F886A6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1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525C74" w14:textId="77777777" w:rsidR="001B1317" w:rsidRDefault="001B1317">
            <w:pPr>
              <w:framePr w:w="15936" w:wrap="notBeside" w:vAnchor="text" w:hAnchor="text" w:xAlign="center" w:y="1"/>
            </w:pPr>
          </w:p>
        </w:tc>
      </w:tr>
    </w:tbl>
    <w:p w14:paraId="3E1E1BFB" w14:textId="77777777" w:rsidR="001B1317" w:rsidRDefault="001B1317">
      <w:pPr>
        <w:framePr w:w="15936" w:wrap="notBeside" w:vAnchor="text" w:hAnchor="text" w:xAlign="center" w:y="1"/>
        <w:rPr>
          <w:sz w:val="2"/>
          <w:szCs w:val="2"/>
        </w:rPr>
      </w:pPr>
    </w:p>
    <w:p w14:paraId="24244CC5" w14:textId="77777777" w:rsidR="001B1317" w:rsidRDefault="001B1317">
      <w:pPr>
        <w:rPr>
          <w:sz w:val="2"/>
          <w:szCs w:val="2"/>
        </w:rPr>
        <w:sectPr w:rsidR="001B1317">
          <w:type w:val="continuous"/>
          <w:pgSz w:w="16840" w:h="11900" w:orient="landscape"/>
          <w:pgMar w:top="493" w:right="452" w:bottom="951" w:left="452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29"/>
        <w:gridCol w:w="8654"/>
        <w:gridCol w:w="1488"/>
        <w:gridCol w:w="1397"/>
        <w:gridCol w:w="1968"/>
      </w:tblGrid>
      <w:tr w:rsidR="001B1317" w14:paraId="1AAC4CBC" w14:textId="77777777">
        <w:trPr>
          <w:trHeight w:hRule="exact" w:val="979"/>
          <w:jc w:val="center"/>
        </w:trPr>
        <w:tc>
          <w:tcPr>
            <w:tcW w:w="242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A1DA37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331" w:lineRule="exact"/>
              <w:ind w:firstLine="0"/>
            </w:pPr>
            <w:r>
              <w:rPr>
                <w:rStyle w:val="22"/>
              </w:rPr>
              <w:lastRenderedPageBreak/>
              <w:t>Проектирование баз данных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3D2FBF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322" w:lineRule="exact"/>
              <w:ind w:firstLine="0"/>
              <w:jc w:val="left"/>
            </w:pPr>
            <w:r>
              <w:rPr>
                <w:rStyle w:val="25"/>
              </w:rPr>
              <w:t>1. Задачи и основные этапы проектирования баз данных. Анализ предметной области. Концептуальное моделирование. Логическое проектирование и физическая модель баз данных.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5D7BF8" w14:textId="77777777" w:rsidR="001B1317" w:rsidRDefault="001B1317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699ACE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5"/>
              </w:rPr>
              <w:t>2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64B625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78" w:lineRule="exact"/>
              <w:ind w:firstLine="0"/>
            </w:pPr>
            <w:r>
              <w:rPr>
                <w:rStyle w:val="211pt0"/>
              </w:rPr>
              <w:t>ОК 1-7, 9,10 ПК 2.3.</w:t>
            </w:r>
          </w:p>
        </w:tc>
      </w:tr>
      <w:tr w:rsidR="001B1317" w14:paraId="02BBE9D6" w14:textId="77777777">
        <w:trPr>
          <w:trHeight w:hRule="exact" w:val="653"/>
          <w:jc w:val="center"/>
        </w:trPr>
        <w:tc>
          <w:tcPr>
            <w:tcW w:w="242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F0890FA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AEA800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322" w:lineRule="exact"/>
              <w:ind w:firstLine="0"/>
              <w:jc w:val="left"/>
            </w:pPr>
            <w:r>
              <w:rPr>
                <w:rStyle w:val="25"/>
              </w:rPr>
              <w:t>2. Проектирование баз данных на основе принципов нормализации. Автоматизированные средства проектирования баз данных.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6FF864" w14:textId="77777777" w:rsidR="001B1317" w:rsidRDefault="001B1317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98FFDA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5"/>
              </w:rPr>
              <w:t>2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F9C1AC5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78" w:lineRule="exact"/>
              <w:ind w:firstLine="0"/>
            </w:pPr>
            <w:r>
              <w:rPr>
                <w:rStyle w:val="211pt0"/>
              </w:rPr>
              <w:t>ОК 1-7, 9,10 ПК 2.3.</w:t>
            </w:r>
          </w:p>
        </w:tc>
      </w:tr>
      <w:tr w:rsidR="001B1317" w14:paraId="6647DC01" w14:textId="77777777">
        <w:trPr>
          <w:trHeight w:hRule="exact" w:val="336"/>
          <w:jc w:val="center"/>
        </w:trPr>
        <w:tc>
          <w:tcPr>
            <w:tcW w:w="242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066A4A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322" w:lineRule="exact"/>
              <w:ind w:firstLine="0"/>
            </w:pPr>
            <w:r>
              <w:rPr>
                <w:rStyle w:val="22"/>
              </w:rPr>
              <w:t>Тема 1.5 Обеспечение целостности баз данных</w:t>
            </w:r>
            <w:r>
              <w:rPr>
                <w:rStyle w:val="25"/>
              </w:rPr>
              <w:t>.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2897E3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left"/>
            </w:pPr>
            <w:r>
              <w:rPr>
                <w:rStyle w:val="22"/>
              </w:rPr>
              <w:t>Содержание учебного материала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57CBBC" w14:textId="77777777" w:rsidR="001B1317" w:rsidRPr="00EC1E1A" w:rsidRDefault="00EC1E1A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  <w:rPr>
                <w:b/>
              </w:rPr>
            </w:pPr>
            <w:r w:rsidRPr="00EC1E1A">
              <w:rPr>
                <w:rStyle w:val="25"/>
                <w:b/>
              </w:rPr>
              <w:t>6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2FD733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5"/>
              </w:rPr>
              <w:t>2</w:t>
            </w:r>
          </w:p>
        </w:tc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5F6239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211pt0"/>
              </w:rPr>
              <w:t>ОК 1-7, 9,10 ПК 2.3.</w:t>
            </w:r>
          </w:p>
        </w:tc>
      </w:tr>
      <w:tr w:rsidR="001B1317" w14:paraId="4B402D66" w14:textId="77777777">
        <w:trPr>
          <w:trHeight w:hRule="exact" w:val="974"/>
          <w:jc w:val="center"/>
        </w:trPr>
        <w:tc>
          <w:tcPr>
            <w:tcW w:w="242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DD00525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6256DF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322" w:lineRule="exact"/>
              <w:ind w:firstLine="0"/>
              <w:jc w:val="left"/>
            </w:pPr>
            <w:r>
              <w:rPr>
                <w:rStyle w:val="25"/>
              </w:rPr>
              <w:t>1. Архитектуры баз данных: автономная, «файл-сервер», «клиент</w:t>
            </w:r>
            <w:r>
              <w:rPr>
                <w:rStyle w:val="25"/>
              </w:rPr>
              <w:softHyphen/>
              <w:t>сервер», двухуровневая архитектура «клиент-сервер», трехуровневая архитектура «клиент-сервер».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ABA1B9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5"/>
              </w:rPr>
              <w:t>2</w:t>
            </w:r>
          </w:p>
        </w:tc>
        <w:tc>
          <w:tcPr>
            <w:tcW w:w="13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E680196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11A6FF" w14:textId="77777777" w:rsidR="001B1317" w:rsidRDefault="001B1317">
            <w:pPr>
              <w:framePr w:w="15936" w:wrap="notBeside" w:vAnchor="text" w:hAnchor="text" w:xAlign="center" w:y="1"/>
            </w:pPr>
          </w:p>
        </w:tc>
      </w:tr>
      <w:tr w:rsidR="001B1317" w14:paraId="3BC25D79" w14:textId="77777777">
        <w:trPr>
          <w:trHeight w:hRule="exact" w:val="331"/>
          <w:jc w:val="center"/>
        </w:trPr>
        <w:tc>
          <w:tcPr>
            <w:tcW w:w="242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81A74B3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FBDE48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left"/>
            </w:pPr>
            <w:r>
              <w:rPr>
                <w:rStyle w:val="25"/>
              </w:rPr>
              <w:t>2. Объекты базы данных. Транзакции.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8B2F52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5"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A33B58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5"/>
              </w:rPr>
              <w:t>2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28A804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0"/>
              </w:rPr>
              <w:t>ОК 1-7, 9,10</w:t>
            </w:r>
          </w:p>
        </w:tc>
      </w:tr>
      <w:tr w:rsidR="001B1317" w14:paraId="7DB5250A" w14:textId="77777777">
        <w:trPr>
          <w:trHeight w:hRule="exact" w:val="331"/>
          <w:jc w:val="center"/>
        </w:trPr>
        <w:tc>
          <w:tcPr>
            <w:tcW w:w="242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A88B164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0A1947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left"/>
            </w:pPr>
            <w:r>
              <w:rPr>
                <w:rStyle w:val="22"/>
              </w:rPr>
              <w:t>Самостоятельная работа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788B5C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5"/>
              </w:rPr>
              <w:t>2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874F11" w14:textId="77777777" w:rsidR="001B1317" w:rsidRDefault="001B1317">
            <w:pPr>
              <w:framePr w:w="159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F128C0" w14:textId="77777777" w:rsidR="001B1317" w:rsidRDefault="001B1317">
            <w:pPr>
              <w:framePr w:w="1593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1317" w14:paraId="2F6010BE" w14:textId="77777777">
        <w:trPr>
          <w:trHeight w:hRule="exact" w:val="653"/>
          <w:jc w:val="center"/>
        </w:trPr>
        <w:tc>
          <w:tcPr>
            <w:tcW w:w="242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95AE1ED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9A0D27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317" w:lineRule="exact"/>
              <w:ind w:firstLine="0"/>
              <w:jc w:val="left"/>
            </w:pPr>
            <w:r>
              <w:rPr>
                <w:rStyle w:val="25"/>
              </w:rPr>
              <w:t>Реферат на тему: «Защита информации в базах данных. Целостность баз данных и механизм транзакций».</w:t>
            </w:r>
          </w:p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6F752A8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139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92AC76E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319CFA" w14:textId="77777777" w:rsidR="001B1317" w:rsidRDefault="001B1317">
            <w:pPr>
              <w:framePr w:w="15936" w:wrap="notBeside" w:vAnchor="text" w:hAnchor="text" w:xAlign="center" w:y="1"/>
            </w:pPr>
          </w:p>
        </w:tc>
      </w:tr>
      <w:tr w:rsidR="001B1317" w14:paraId="13022E26" w14:textId="77777777">
        <w:trPr>
          <w:trHeight w:hRule="exact" w:val="336"/>
          <w:jc w:val="center"/>
        </w:trPr>
        <w:tc>
          <w:tcPr>
            <w:tcW w:w="242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6F0E69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/>
              <w:ind w:firstLine="0"/>
            </w:pPr>
            <w:r>
              <w:rPr>
                <w:rStyle w:val="22"/>
              </w:rPr>
              <w:t xml:space="preserve">Тема 1.6 Основы </w:t>
            </w:r>
            <w:r>
              <w:rPr>
                <w:rStyle w:val="22"/>
                <w:lang w:val="en-US" w:eastAsia="en-US" w:bidi="en-US"/>
              </w:rPr>
              <w:t>SQL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888D44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left"/>
            </w:pPr>
            <w:r>
              <w:rPr>
                <w:rStyle w:val="22"/>
              </w:rPr>
              <w:t>Содержание учебного материала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A0293E" w14:textId="77777777" w:rsidR="001B1317" w:rsidRPr="00EC1E1A" w:rsidRDefault="00EC1E1A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  <w:rPr>
                <w:b/>
              </w:rPr>
            </w:pPr>
            <w:r w:rsidRPr="00EC1E1A">
              <w:rPr>
                <w:rStyle w:val="25"/>
                <w:b/>
              </w:rPr>
              <w:t>6</w:t>
            </w:r>
          </w:p>
        </w:tc>
        <w:tc>
          <w:tcPr>
            <w:tcW w:w="139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E5B0A90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B10464" w14:textId="77777777" w:rsidR="001B1317" w:rsidRDefault="001B1317">
            <w:pPr>
              <w:framePr w:w="15936" w:wrap="notBeside" w:vAnchor="text" w:hAnchor="text" w:xAlign="center" w:y="1"/>
            </w:pPr>
          </w:p>
        </w:tc>
      </w:tr>
      <w:tr w:rsidR="001B1317" w14:paraId="5F557CAD" w14:textId="77777777">
        <w:trPr>
          <w:trHeight w:hRule="exact" w:val="653"/>
          <w:jc w:val="center"/>
        </w:trPr>
        <w:tc>
          <w:tcPr>
            <w:tcW w:w="242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5B115A9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98D488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317" w:lineRule="exact"/>
              <w:ind w:firstLine="0"/>
              <w:jc w:val="left"/>
            </w:pPr>
            <w:r>
              <w:rPr>
                <w:rStyle w:val="25"/>
              </w:rPr>
              <w:t xml:space="preserve">1. Введение в язык </w:t>
            </w:r>
            <w:r>
              <w:rPr>
                <w:rStyle w:val="25"/>
                <w:lang w:val="en-US" w:eastAsia="en-US" w:bidi="en-US"/>
              </w:rPr>
              <w:t>SQL</w:t>
            </w:r>
            <w:r w:rsidRPr="00CB4B9E">
              <w:rPr>
                <w:rStyle w:val="25"/>
                <w:lang w:eastAsia="en-US" w:bidi="en-US"/>
              </w:rPr>
              <w:t xml:space="preserve">. </w:t>
            </w:r>
            <w:r>
              <w:rPr>
                <w:rStyle w:val="25"/>
              </w:rPr>
              <w:t>Работа с таблицами. Ограничения целостно</w:t>
            </w:r>
            <w:r>
              <w:rPr>
                <w:rStyle w:val="25"/>
              </w:rPr>
              <w:softHyphen/>
              <w:t>сти. Выборка данных. Изменение данных.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1E1A9B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5"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EF84CD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5"/>
              </w:rPr>
              <w:t>2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C673CE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211pt0"/>
              </w:rPr>
              <w:t>ОК 1-7, 9,10 ПК 2.3.</w:t>
            </w:r>
          </w:p>
        </w:tc>
      </w:tr>
      <w:tr w:rsidR="001B1317" w14:paraId="6BD85A2A" w14:textId="77777777">
        <w:trPr>
          <w:trHeight w:hRule="exact" w:val="331"/>
          <w:jc w:val="center"/>
        </w:trPr>
        <w:tc>
          <w:tcPr>
            <w:tcW w:w="242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D9CE6B1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4AF915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left"/>
            </w:pPr>
            <w:r>
              <w:rPr>
                <w:rStyle w:val="25"/>
              </w:rPr>
              <w:t>2. Хранимые процедуры и триггеры. Работа с индексами. Г енераторы.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4259F1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5"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815F0C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5"/>
              </w:rPr>
              <w:t>2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C2829CC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0"/>
              </w:rPr>
              <w:t>ОК 1-7, 9,10</w:t>
            </w:r>
          </w:p>
        </w:tc>
      </w:tr>
      <w:tr w:rsidR="001B1317" w14:paraId="51908A58" w14:textId="77777777">
        <w:trPr>
          <w:trHeight w:hRule="exact" w:val="331"/>
          <w:jc w:val="center"/>
        </w:trPr>
        <w:tc>
          <w:tcPr>
            <w:tcW w:w="242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607DC0A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91634B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left"/>
            </w:pPr>
            <w:r>
              <w:rPr>
                <w:rStyle w:val="22"/>
              </w:rPr>
              <w:t>Практические занятия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9B1129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5"/>
              </w:rPr>
              <w:t>16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EE0E5D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5"/>
              </w:rPr>
              <w:t>2-3</w:t>
            </w:r>
          </w:p>
        </w:tc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A9CFAB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78" w:lineRule="exact"/>
              <w:ind w:firstLine="0"/>
            </w:pPr>
            <w:r>
              <w:rPr>
                <w:rStyle w:val="211pt0"/>
              </w:rPr>
              <w:t>ОК 1-7, 9,10 ПК 2.3.</w:t>
            </w:r>
          </w:p>
        </w:tc>
      </w:tr>
      <w:tr w:rsidR="001B1317" w14:paraId="73D704E8" w14:textId="77777777">
        <w:trPr>
          <w:trHeight w:hRule="exact" w:val="653"/>
          <w:jc w:val="center"/>
        </w:trPr>
        <w:tc>
          <w:tcPr>
            <w:tcW w:w="242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11826CA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94DE8A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322" w:lineRule="exact"/>
              <w:ind w:firstLine="0"/>
              <w:jc w:val="left"/>
            </w:pPr>
            <w:r>
              <w:rPr>
                <w:rStyle w:val="25"/>
              </w:rPr>
              <w:t>1.Создание файла данных и журнала транзакций. Создание и запол</w:t>
            </w:r>
            <w:r>
              <w:rPr>
                <w:rStyle w:val="25"/>
              </w:rPr>
              <w:softHyphen/>
              <w:t>нение таблиц.</w:t>
            </w:r>
          </w:p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82A0EBB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13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083D10F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F7FDF8" w14:textId="77777777" w:rsidR="001B1317" w:rsidRDefault="001B1317">
            <w:pPr>
              <w:framePr w:w="15936" w:wrap="notBeside" w:vAnchor="text" w:hAnchor="text" w:xAlign="center" w:y="1"/>
            </w:pPr>
          </w:p>
        </w:tc>
      </w:tr>
      <w:tr w:rsidR="001B1317" w14:paraId="5174A749" w14:textId="77777777">
        <w:trPr>
          <w:trHeight w:hRule="exact" w:val="336"/>
          <w:jc w:val="center"/>
        </w:trPr>
        <w:tc>
          <w:tcPr>
            <w:tcW w:w="242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AE43530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D9447C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left"/>
            </w:pPr>
            <w:r>
              <w:rPr>
                <w:rStyle w:val="25"/>
              </w:rPr>
              <w:t>2.Создание и заполнение таблиц. Создание запросов и фильтров.</w:t>
            </w:r>
          </w:p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D251EEB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13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41FD6FD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879BE6" w14:textId="77777777" w:rsidR="001B1317" w:rsidRDefault="001B1317">
            <w:pPr>
              <w:framePr w:w="15936" w:wrap="notBeside" w:vAnchor="text" w:hAnchor="text" w:xAlign="center" w:y="1"/>
            </w:pPr>
          </w:p>
        </w:tc>
      </w:tr>
      <w:tr w:rsidR="001B1317" w14:paraId="2CE7CCC1" w14:textId="77777777">
        <w:trPr>
          <w:trHeight w:hRule="exact" w:val="331"/>
          <w:jc w:val="center"/>
        </w:trPr>
        <w:tc>
          <w:tcPr>
            <w:tcW w:w="242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3428878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7A1B1E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left"/>
            </w:pPr>
            <w:r>
              <w:rPr>
                <w:rStyle w:val="25"/>
              </w:rPr>
              <w:t>Э.Создание динамических запросов при помощи хранимых процедур</w:t>
            </w:r>
          </w:p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96F183B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13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601611B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F72233" w14:textId="77777777" w:rsidR="001B1317" w:rsidRDefault="001B1317">
            <w:pPr>
              <w:framePr w:w="15936" w:wrap="notBeside" w:vAnchor="text" w:hAnchor="text" w:xAlign="center" w:y="1"/>
            </w:pPr>
          </w:p>
        </w:tc>
      </w:tr>
      <w:tr w:rsidR="001B1317" w14:paraId="3989317C" w14:textId="77777777">
        <w:trPr>
          <w:trHeight w:hRule="exact" w:val="331"/>
          <w:jc w:val="center"/>
        </w:trPr>
        <w:tc>
          <w:tcPr>
            <w:tcW w:w="242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3A6D3DD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1AB7A0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left"/>
            </w:pPr>
            <w:r>
              <w:rPr>
                <w:rStyle w:val="25"/>
              </w:rPr>
              <w:t>4.Создание пользовательских функций.</w:t>
            </w:r>
          </w:p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6035603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13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9075F40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DDC988" w14:textId="77777777" w:rsidR="001B1317" w:rsidRDefault="001B1317">
            <w:pPr>
              <w:framePr w:w="15936" w:wrap="notBeside" w:vAnchor="text" w:hAnchor="text" w:xAlign="center" w:y="1"/>
            </w:pPr>
          </w:p>
        </w:tc>
      </w:tr>
      <w:tr w:rsidR="001B1317" w14:paraId="2C309FF9" w14:textId="77777777">
        <w:trPr>
          <w:trHeight w:hRule="exact" w:val="331"/>
          <w:jc w:val="center"/>
        </w:trPr>
        <w:tc>
          <w:tcPr>
            <w:tcW w:w="242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F3C3C09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D804E1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left"/>
            </w:pPr>
            <w:r>
              <w:rPr>
                <w:rStyle w:val="25"/>
              </w:rPr>
              <w:t>5.Создание диаграмм и триггеров.</w:t>
            </w:r>
          </w:p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E3FFCE4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13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7D55F70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BB36C2" w14:textId="77777777" w:rsidR="001B1317" w:rsidRDefault="001B1317">
            <w:pPr>
              <w:framePr w:w="15936" w:wrap="notBeside" w:vAnchor="text" w:hAnchor="text" w:xAlign="center" w:y="1"/>
            </w:pPr>
          </w:p>
        </w:tc>
      </w:tr>
      <w:tr w:rsidR="001B1317" w14:paraId="477446CB" w14:textId="77777777">
        <w:trPr>
          <w:trHeight w:hRule="exact" w:val="331"/>
          <w:jc w:val="center"/>
        </w:trPr>
        <w:tc>
          <w:tcPr>
            <w:tcW w:w="242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075D1B9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FB7DE0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left"/>
            </w:pPr>
            <w:r>
              <w:rPr>
                <w:rStyle w:val="25"/>
              </w:rPr>
              <w:t>6.Создание проекта. Подключение файла данных к проекту.</w:t>
            </w:r>
          </w:p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518C1C9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13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1CEF377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F05F4" w14:textId="77777777" w:rsidR="001B1317" w:rsidRDefault="001B1317">
            <w:pPr>
              <w:framePr w:w="15936" w:wrap="notBeside" w:vAnchor="text" w:hAnchor="text" w:xAlign="center" w:y="1"/>
            </w:pPr>
          </w:p>
        </w:tc>
      </w:tr>
      <w:tr w:rsidR="001B1317" w14:paraId="1AA51E95" w14:textId="77777777">
        <w:trPr>
          <w:trHeight w:hRule="exact" w:val="331"/>
          <w:jc w:val="center"/>
        </w:trPr>
        <w:tc>
          <w:tcPr>
            <w:tcW w:w="242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2CCBBD4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4E84F1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left"/>
            </w:pPr>
            <w:r>
              <w:rPr>
                <w:rStyle w:val="25"/>
              </w:rPr>
              <w:t>7.Создание сложных ленточных форм для работы с данными.</w:t>
            </w:r>
          </w:p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64ECB9F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13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7E663D5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90D0C0" w14:textId="77777777" w:rsidR="001B1317" w:rsidRDefault="001B1317">
            <w:pPr>
              <w:framePr w:w="15936" w:wrap="notBeside" w:vAnchor="text" w:hAnchor="text" w:xAlign="center" w:y="1"/>
            </w:pPr>
          </w:p>
        </w:tc>
      </w:tr>
      <w:tr w:rsidR="001B1317" w14:paraId="66ABFAEE" w14:textId="77777777">
        <w:trPr>
          <w:trHeight w:hRule="exact" w:val="658"/>
          <w:jc w:val="center"/>
        </w:trPr>
        <w:tc>
          <w:tcPr>
            <w:tcW w:w="242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B9302E2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E28040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317" w:lineRule="exact"/>
              <w:ind w:firstLine="0"/>
              <w:jc w:val="left"/>
            </w:pPr>
            <w:r>
              <w:rPr>
                <w:rStyle w:val="25"/>
              </w:rPr>
              <w:t xml:space="preserve">8.Отбор данных из базы с использованием языка </w:t>
            </w:r>
            <w:r>
              <w:rPr>
                <w:rStyle w:val="25"/>
                <w:lang w:val="en-US" w:eastAsia="en-US" w:bidi="en-US"/>
              </w:rPr>
              <w:t>SQL</w:t>
            </w:r>
            <w:r w:rsidRPr="00CB4B9E">
              <w:rPr>
                <w:rStyle w:val="25"/>
                <w:lang w:eastAsia="en-US" w:bidi="en-US"/>
              </w:rPr>
              <w:t xml:space="preserve">. </w:t>
            </w:r>
            <w:r>
              <w:rPr>
                <w:rStyle w:val="25"/>
              </w:rPr>
              <w:t>Создание табличных форм и отчётов.</w:t>
            </w:r>
          </w:p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95F0385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13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D16F136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309409" w14:textId="77777777" w:rsidR="001B1317" w:rsidRDefault="001B1317">
            <w:pPr>
              <w:framePr w:w="15936" w:wrap="notBeside" w:vAnchor="text" w:hAnchor="text" w:xAlign="center" w:y="1"/>
            </w:pPr>
          </w:p>
        </w:tc>
      </w:tr>
      <w:tr w:rsidR="001B1317" w14:paraId="221331DC" w14:textId="77777777">
        <w:trPr>
          <w:trHeight w:hRule="exact" w:val="331"/>
          <w:jc w:val="center"/>
        </w:trPr>
        <w:tc>
          <w:tcPr>
            <w:tcW w:w="242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EC6583F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345648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left"/>
            </w:pPr>
            <w:r>
              <w:rPr>
                <w:rStyle w:val="22"/>
              </w:rPr>
              <w:t>Самостоятельная работа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DEE97D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5"/>
              </w:rPr>
              <w:t>4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B03861" w14:textId="77777777" w:rsidR="001B1317" w:rsidRDefault="001B1317">
            <w:pPr>
              <w:framePr w:w="159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6F9E28" w14:textId="77777777" w:rsidR="001B1317" w:rsidRDefault="001B1317">
            <w:pPr>
              <w:framePr w:w="1593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1317" w14:paraId="7332F5BA" w14:textId="77777777">
        <w:trPr>
          <w:trHeight w:hRule="exact" w:val="331"/>
          <w:jc w:val="center"/>
        </w:trPr>
        <w:tc>
          <w:tcPr>
            <w:tcW w:w="242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56C89C8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EE94B9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left"/>
            </w:pPr>
            <w:r>
              <w:rPr>
                <w:rStyle w:val="25"/>
              </w:rPr>
              <w:t>Проект на тему: «Создание информационной системы».</w:t>
            </w:r>
          </w:p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ECC5998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139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095F4A2" w14:textId="77777777" w:rsidR="001B1317" w:rsidRDefault="001B1317">
            <w:pPr>
              <w:framePr w:w="15936" w:wrap="notBeside" w:vAnchor="text" w:hAnchor="text" w:xAlign="center" w:y="1"/>
            </w:pPr>
          </w:p>
        </w:tc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D6D194" w14:textId="77777777" w:rsidR="001B1317" w:rsidRDefault="001B1317">
            <w:pPr>
              <w:framePr w:w="15936" w:wrap="notBeside" w:vAnchor="text" w:hAnchor="text" w:xAlign="center" w:y="1"/>
            </w:pPr>
          </w:p>
        </w:tc>
      </w:tr>
      <w:tr w:rsidR="001B1317" w14:paraId="4CCE7860" w14:textId="77777777">
        <w:trPr>
          <w:trHeight w:hRule="exact" w:val="442"/>
          <w:jc w:val="center"/>
        </w:trPr>
        <w:tc>
          <w:tcPr>
            <w:tcW w:w="1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509CE0B" w14:textId="77777777" w:rsidR="001B1317" w:rsidRDefault="00104550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right"/>
            </w:pPr>
            <w:r>
              <w:rPr>
                <w:rStyle w:val="22"/>
              </w:rPr>
              <w:t>Всего: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323E02" w14:textId="77777777" w:rsidR="001B1317" w:rsidRDefault="00EC1E1A">
            <w:pPr>
              <w:pStyle w:val="20"/>
              <w:framePr w:w="15936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4"/>
              </w:rPr>
              <w:t>36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81AD89" w14:textId="77777777" w:rsidR="001B1317" w:rsidRDefault="001B1317">
            <w:pPr>
              <w:framePr w:w="159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EB66AA" w14:textId="77777777" w:rsidR="001B1317" w:rsidRDefault="001B1317">
            <w:pPr>
              <w:framePr w:w="1593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27ECD4F1" w14:textId="77777777" w:rsidR="001B1317" w:rsidRDefault="001B1317">
      <w:pPr>
        <w:framePr w:w="15936" w:wrap="notBeside" w:vAnchor="text" w:hAnchor="text" w:xAlign="center" w:y="1"/>
        <w:rPr>
          <w:sz w:val="2"/>
          <w:szCs w:val="2"/>
        </w:rPr>
      </w:pPr>
    </w:p>
    <w:p w14:paraId="43B1E1C4" w14:textId="77777777" w:rsidR="001B1317" w:rsidRDefault="001B1317">
      <w:pPr>
        <w:rPr>
          <w:sz w:val="2"/>
          <w:szCs w:val="2"/>
        </w:rPr>
      </w:pPr>
    </w:p>
    <w:p w14:paraId="1A2EE93B" w14:textId="77777777" w:rsidR="001B1317" w:rsidRDefault="001B1317">
      <w:pPr>
        <w:rPr>
          <w:sz w:val="2"/>
          <w:szCs w:val="2"/>
        </w:rPr>
        <w:sectPr w:rsidR="001B1317">
          <w:headerReference w:type="even" r:id="rId8"/>
          <w:headerReference w:type="default" r:id="rId9"/>
          <w:pgSz w:w="16840" w:h="11900" w:orient="landscape"/>
          <w:pgMar w:top="493" w:right="452" w:bottom="951" w:left="452" w:header="0" w:footer="3" w:gutter="0"/>
          <w:cols w:space="720"/>
          <w:noEndnote/>
          <w:titlePg/>
          <w:docGrid w:linePitch="360"/>
        </w:sectPr>
      </w:pPr>
    </w:p>
    <w:p w14:paraId="14B64BC9" w14:textId="77777777" w:rsidR="001B1317" w:rsidRDefault="00104550">
      <w:pPr>
        <w:pStyle w:val="10"/>
        <w:keepNext/>
        <w:keepLines/>
        <w:numPr>
          <w:ilvl w:val="0"/>
          <w:numId w:val="4"/>
        </w:numPr>
        <w:shd w:val="clear" w:color="auto" w:fill="auto"/>
        <w:tabs>
          <w:tab w:val="left" w:pos="598"/>
        </w:tabs>
        <w:spacing w:before="0" w:after="244" w:line="280" w:lineRule="exact"/>
        <w:ind w:left="440" w:hanging="440"/>
        <w:jc w:val="both"/>
      </w:pPr>
      <w:bookmarkStart w:id="7" w:name="bookmark7"/>
      <w:r>
        <w:lastRenderedPageBreak/>
        <w:t>Требования к минимальному материально-техническому обеспечению</w:t>
      </w:r>
      <w:bookmarkEnd w:id="7"/>
    </w:p>
    <w:p w14:paraId="30861F35" w14:textId="77777777" w:rsidR="001B1317" w:rsidRDefault="00104550">
      <w:pPr>
        <w:pStyle w:val="20"/>
        <w:shd w:val="clear" w:color="auto" w:fill="auto"/>
        <w:spacing w:before="0" w:line="322" w:lineRule="exact"/>
        <w:ind w:firstLine="580"/>
        <w:jc w:val="left"/>
      </w:pPr>
      <w:r>
        <w:t>Реализация программы учебной дисциплины требует наличия учебного ка</w:t>
      </w:r>
      <w:r>
        <w:softHyphen/>
        <w:t>бинета: учебного кабинета, лаборатории программного обеспечения компьютер</w:t>
      </w:r>
      <w:r>
        <w:softHyphen/>
        <w:t xml:space="preserve">ных сетей, программирования и баз данных </w:t>
      </w:r>
      <w:r>
        <w:rPr>
          <w:rStyle w:val="21"/>
        </w:rPr>
        <w:t>Оборудование учебного кабинета:</w:t>
      </w:r>
    </w:p>
    <w:p w14:paraId="24680F25" w14:textId="77777777" w:rsidR="001B1317" w:rsidRDefault="00104550">
      <w:pPr>
        <w:pStyle w:val="20"/>
        <w:numPr>
          <w:ilvl w:val="0"/>
          <w:numId w:val="1"/>
        </w:numPr>
        <w:shd w:val="clear" w:color="auto" w:fill="auto"/>
        <w:tabs>
          <w:tab w:val="left" w:pos="272"/>
        </w:tabs>
        <w:spacing w:before="0" w:line="322" w:lineRule="exact"/>
        <w:ind w:left="440"/>
        <w:jc w:val="both"/>
      </w:pPr>
      <w:r>
        <w:t>посадочные места по количеству обучающихся;</w:t>
      </w:r>
    </w:p>
    <w:p w14:paraId="4719BE94" w14:textId="77777777" w:rsidR="001B1317" w:rsidRDefault="00104550">
      <w:pPr>
        <w:pStyle w:val="20"/>
        <w:numPr>
          <w:ilvl w:val="0"/>
          <w:numId w:val="1"/>
        </w:numPr>
        <w:shd w:val="clear" w:color="auto" w:fill="auto"/>
        <w:tabs>
          <w:tab w:val="left" w:pos="272"/>
        </w:tabs>
        <w:spacing w:before="0" w:line="322" w:lineRule="exact"/>
        <w:ind w:left="440"/>
        <w:jc w:val="both"/>
      </w:pPr>
      <w:r>
        <w:t>автоматизированное рабочее место преподавателя;</w:t>
      </w:r>
    </w:p>
    <w:p w14:paraId="41B12030" w14:textId="77777777" w:rsidR="001B1317" w:rsidRDefault="00104550">
      <w:pPr>
        <w:pStyle w:val="20"/>
        <w:numPr>
          <w:ilvl w:val="0"/>
          <w:numId w:val="1"/>
        </w:numPr>
        <w:shd w:val="clear" w:color="auto" w:fill="auto"/>
        <w:tabs>
          <w:tab w:val="left" w:pos="272"/>
        </w:tabs>
        <w:spacing w:before="0" w:line="322" w:lineRule="exact"/>
        <w:ind w:left="440"/>
        <w:jc w:val="both"/>
      </w:pPr>
      <w:r>
        <w:t>комплект учебно-методической документации;</w:t>
      </w:r>
    </w:p>
    <w:p w14:paraId="432CA4E8" w14:textId="77777777" w:rsidR="001B1317" w:rsidRDefault="00104550">
      <w:pPr>
        <w:pStyle w:val="20"/>
        <w:numPr>
          <w:ilvl w:val="0"/>
          <w:numId w:val="1"/>
        </w:numPr>
        <w:shd w:val="clear" w:color="auto" w:fill="auto"/>
        <w:tabs>
          <w:tab w:val="left" w:pos="272"/>
        </w:tabs>
        <w:spacing w:before="0" w:line="322" w:lineRule="exact"/>
        <w:ind w:left="440"/>
        <w:jc w:val="both"/>
      </w:pPr>
      <w:r>
        <w:t>наглядные пособия.</w:t>
      </w:r>
    </w:p>
    <w:p w14:paraId="22BF3F76" w14:textId="77777777" w:rsidR="001B1317" w:rsidRDefault="00104550">
      <w:pPr>
        <w:pStyle w:val="50"/>
        <w:numPr>
          <w:ilvl w:val="0"/>
          <w:numId w:val="1"/>
        </w:numPr>
        <w:shd w:val="clear" w:color="auto" w:fill="auto"/>
        <w:tabs>
          <w:tab w:val="left" w:pos="765"/>
        </w:tabs>
        <w:spacing w:before="0" w:line="322" w:lineRule="exact"/>
        <w:ind w:left="440"/>
      </w:pPr>
      <w:r>
        <w:t>Технические средства обучения:</w:t>
      </w:r>
    </w:p>
    <w:p w14:paraId="1DF249EA" w14:textId="77777777" w:rsidR="001B1317" w:rsidRDefault="00104550">
      <w:pPr>
        <w:pStyle w:val="20"/>
        <w:numPr>
          <w:ilvl w:val="0"/>
          <w:numId w:val="1"/>
        </w:numPr>
        <w:shd w:val="clear" w:color="auto" w:fill="auto"/>
        <w:tabs>
          <w:tab w:val="left" w:pos="765"/>
        </w:tabs>
        <w:spacing w:before="0" w:line="322" w:lineRule="exact"/>
        <w:ind w:left="760" w:hanging="320"/>
        <w:jc w:val="left"/>
      </w:pPr>
      <w:r>
        <w:rPr>
          <w:rStyle w:val="21"/>
        </w:rPr>
        <w:t>Аппаратные средства:</w:t>
      </w:r>
      <w:r>
        <w:rPr>
          <w:lang w:val="en-US" w:eastAsia="en-US" w:bidi="en-US"/>
        </w:rPr>
        <w:t>IBM</w:t>
      </w:r>
      <w:r>
        <w:t>-компьютеры, принтер, сканер, звуковые ко</w:t>
      </w:r>
      <w:r>
        <w:softHyphen/>
        <w:t>лонки, микрофон, мультимедийный проектор.</w:t>
      </w:r>
    </w:p>
    <w:p w14:paraId="730A6AC0" w14:textId="77777777" w:rsidR="001B1317" w:rsidRDefault="00104550">
      <w:pPr>
        <w:pStyle w:val="20"/>
        <w:numPr>
          <w:ilvl w:val="0"/>
          <w:numId w:val="1"/>
        </w:numPr>
        <w:shd w:val="clear" w:color="auto" w:fill="auto"/>
        <w:tabs>
          <w:tab w:val="left" w:pos="765"/>
        </w:tabs>
        <w:spacing w:before="0" w:after="273" w:line="322" w:lineRule="exact"/>
        <w:ind w:left="760" w:hanging="320"/>
        <w:jc w:val="left"/>
      </w:pPr>
      <w:r>
        <w:rPr>
          <w:rStyle w:val="21"/>
        </w:rPr>
        <w:t>Программные средства:</w:t>
      </w:r>
      <w:r>
        <w:t xml:space="preserve"> операционная система </w:t>
      </w:r>
      <w:r>
        <w:rPr>
          <w:lang w:val="en-US" w:eastAsia="en-US" w:bidi="en-US"/>
        </w:rPr>
        <w:t>WindowsXP</w:t>
      </w:r>
      <w:r w:rsidRPr="00CB4B9E">
        <w:rPr>
          <w:lang w:eastAsia="en-US" w:bidi="en-US"/>
        </w:rPr>
        <w:t xml:space="preserve">, </w:t>
      </w:r>
      <w:r>
        <w:t xml:space="preserve">семейство офисных программ </w:t>
      </w:r>
      <w:r>
        <w:rPr>
          <w:lang w:val="en-US" w:eastAsia="en-US" w:bidi="en-US"/>
        </w:rPr>
        <w:t>MicrosoftOffice</w:t>
      </w:r>
      <w:r>
        <w:t xml:space="preserve">, СУБД </w:t>
      </w:r>
      <w:r>
        <w:rPr>
          <w:lang w:val="en-US" w:eastAsia="en-US" w:bidi="en-US"/>
        </w:rPr>
        <w:t>MSAccess</w:t>
      </w:r>
      <w:r w:rsidRPr="00CB4B9E">
        <w:rPr>
          <w:lang w:eastAsia="en-US" w:bidi="en-US"/>
        </w:rPr>
        <w:t xml:space="preserve">, </w:t>
      </w:r>
      <w:r>
        <w:rPr>
          <w:lang w:val="en-US" w:eastAsia="en-US" w:bidi="en-US"/>
        </w:rPr>
        <w:t>BorlandInterbase</w:t>
      </w:r>
      <w:r w:rsidRPr="00CB4B9E">
        <w:rPr>
          <w:lang w:eastAsia="en-US" w:bidi="en-US"/>
        </w:rPr>
        <w:t>.</w:t>
      </w:r>
    </w:p>
    <w:p w14:paraId="71AE324C" w14:textId="77777777" w:rsidR="001B1317" w:rsidRDefault="00104550">
      <w:pPr>
        <w:pStyle w:val="10"/>
        <w:keepNext/>
        <w:keepLines/>
        <w:numPr>
          <w:ilvl w:val="0"/>
          <w:numId w:val="4"/>
        </w:numPr>
        <w:shd w:val="clear" w:color="auto" w:fill="auto"/>
        <w:tabs>
          <w:tab w:val="left" w:pos="598"/>
        </w:tabs>
        <w:spacing w:before="0" w:after="0" w:line="280" w:lineRule="exact"/>
        <w:ind w:left="440" w:hanging="440"/>
        <w:jc w:val="both"/>
      </w:pPr>
      <w:bookmarkStart w:id="8" w:name="bookmark8"/>
      <w:r>
        <w:t>Информационное обеспечение обучения</w:t>
      </w:r>
      <w:bookmarkEnd w:id="8"/>
    </w:p>
    <w:p w14:paraId="42CC72D6" w14:textId="77777777" w:rsidR="006E0E3B" w:rsidRDefault="00104550">
      <w:pPr>
        <w:pStyle w:val="20"/>
        <w:shd w:val="clear" w:color="auto" w:fill="auto"/>
        <w:spacing w:before="0" w:after="244" w:line="322" w:lineRule="exact"/>
        <w:ind w:firstLine="0"/>
        <w:jc w:val="left"/>
      </w:pPr>
      <w:r>
        <w:t>Перечень рекомендуемых учебных изданий, Интернет-ресурсов, дополнитель</w:t>
      </w:r>
      <w:r>
        <w:softHyphen/>
        <w:t xml:space="preserve">ной литературы </w:t>
      </w:r>
    </w:p>
    <w:p w14:paraId="385E64DE" w14:textId="77777777" w:rsidR="001B1317" w:rsidRDefault="00104550">
      <w:pPr>
        <w:pStyle w:val="20"/>
        <w:shd w:val="clear" w:color="auto" w:fill="auto"/>
        <w:spacing w:before="0" w:after="244" w:line="322" w:lineRule="exact"/>
        <w:ind w:firstLine="0"/>
        <w:jc w:val="left"/>
      </w:pPr>
      <w:r>
        <w:rPr>
          <w:rStyle w:val="26"/>
        </w:rPr>
        <w:t>Основные источники:</w:t>
      </w:r>
    </w:p>
    <w:p w14:paraId="18506C6C" w14:textId="77777777" w:rsidR="001B1317" w:rsidRPr="006E0E3B" w:rsidRDefault="00104550" w:rsidP="006E0E3B">
      <w:pPr>
        <w:pStyle w:val="20"/>
        <w:numPr>
          <w:ilvl w:val="0"/>
          <w:numId w:val="8"/>
        </w:numPr>
        <w:shd w:val="clear" w:color="auto" w:fill="auto"/>
        <w:tabs>
          <w:tab w:val="left" w:pos="454"/>
        </w:tabs>
        <w:spacing w:before="0" w:after="56" w:line="317" w:lineRule="exact"/>
        <w:jc w:val="both"/>
      </w:pPr>
      <w:r w:rsidRPr="006E0E3B">
        <w:t>Федорова Г.Н. Основы проектирования баз данных: учебное пособие для студ. учреждений сред. Проф. Образования / Г.Н. Федорова. - М. Издатель</w:t>
      </w:r>
      <w:r w:rsidRPr="006E0E3B">
        <w:softHyphen/>
        <w:t xml:space="preserve">ский центр «Академия», 2014. - 224 </w:t>
      </w:r>
      <w:r w:rsidRPr="006E0E3B">
        <w:rPr>
          <w:rStyle w:val="211pt1"/>
          <w:sz w:val="28"/>
          <w:szCs w:val="28"/>
        </w:rPr>
        <w:t>с.</w:t>
      </w:r>
    </w:p>
    <w:p w14:paraId="605C218E" w14:textId="77777777" w:rsidR="001B1317" w:rsidRPr="006E0E3B" w:rsidRDefault="00104550" w:rsidP="006E0E3B">
      <w:pPr>
        <w:pStyle w:val="20"/>
        <w:numPr>
          <w:ilvl w:val="0"/>
          <w:numId w:val="8"/>
        </w:numPr>
        <w:shd w:val="clear" w:color="auto" w:fill="auto"/>
        <w:tabs>
          <w:tab w:val="left" w:pos="454"/>
        </w:tabs>
        <w:spacing w:before="0" w:after="273" w:line="322" w:lineRule="exact"/>
        <w:jc w:val="both"/>
      </w:pPr>
      <w:r w:rsidRPr="006E0E3B">
        <w:t>Туманов В.Е. Основы проектирования реляционных баз данных. - М.: Ин</w:t>
      </w:r>
      <w:r w:rsidRPr="006E0E3B">
        <w:softHyphen/>
        <w:t>тернет-университет информационных технологий - БИНОМ. Лаборатория знаний, 2014.</w:t>
      </w:r>
    </w:p>
    <w:tbl>
      <w:tblPr>
        <w:tblW w:w="9793" w:type="dxa"/>
        <w:tblInd w:w="96" w:type="dxa"/>
        <w:tblLook w:val="04A0" w:firstRow="1" w:lastRow="0" w:firstColumn="1" w:lastColumn="0" w:noHBand="0" w:noVBand="1"/>
      </w:tblPr>
      <w:tblGrid>
        <w:gridCol w:w="9793"/>
      </w:tblGrid>
      <w:tr w:rsidR="006E0E3B" w:rsidRPr="006E0E3B" w14:paraId="5712BF9E" w14:textId="77777777" w:rsidTr="006E0E3B">
        <w:trPr>
          <w:trHeight w:val="765"/>
        </w:trPr>
        <w:tc>
          <w:tcPr>
            <w:tcW w:w="9793" w:type="dxa"/>
            <w:shd w:val="clear" w:color="auto" w:fill="auto"/>
            <w:vAlign w:val="bottom"/>
            <w:hideMark/>
          </w:tcPr>
          <w:p w14:paraId="498038E0" w14:textId="77777777" w:rsidR="006E0E3B" w:rsidRPr="006E0E3B" w:rsidRDefault="006E0E3B" w:rsidP="006E0E3B">
            <w:pPr>
              <w:pStyle w:val="ab"/>
              <w:widowControl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6E0E3B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Основы современных баз данных: учебно-методическое пособие / — Л.: Липецкий государственный технический университет, ЭБС АСВ, 2013. 37— c.</w:t>
            </w:r>
          </w:p>
        </w:tc>
      </w:tr>
      <w:tr w:rsidR="006E0E3B" w:rsidRPr="006E0E3B" w14:paraId="1984934F" w14:textId="77777777" w:rsidTr="006E0E3B">
        <w:trPr>
          <w:trHeight w:val="765"/>
        </w:trPr>
        <w:tc>
          <w:tcPr>
            <w:tcW w:w="9793" w:type="dxa"/>
            <w:shd w:val="clear" w:color="auto" w:fill="auto"/>
            <w:vAlign w:val="bottom"/>
            <w:hideMark/>
          </w:tcPr>
          <w:p w14:paraId="054DECDD" w14:textId="77777777" w:rsidR="006E0E3B" w:rsidRPr="006E0E3B" w:rsidRDefault="006E0E3B" w:rsidP="006E0E3B">
            <w:pPr>
              <w:pStyle w:val="ab"/>
              <w:widowControl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6E0E3B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Белов В.С. Информационно-аналитические системы. Основы проектирования и применения: учебное пособие / Белов В.С.— М.: Евразийский открытый институт, 2010. 112— c.</w:t>
            </w:r>
          </w:p>
        </w:tc>
      </w:tr>
      <w:tr w:rsidR="006E0E3B" w:rsidRPr="006E0E3B" w14:paraId="2F686DE4" w14:textId="77777777" w:rsidTr="006E0E3B">
        <w:trPr>
          <w:trHeight w:val="1020"/>
        </w:trPr>
        <w:tc>
          <w:tcPr>
            <w:tcW w:w="9793" w:type="dxa"/>
            <w:shd w:val="clear" w:color="auto" w:fill="auto"/>
            <w:vAlign w:val="bottom"/>
            <w:hideMark/>
          </w:tcPr>
          <w:p w14:paraId="0E13F9F2" w14:textId="77777777" w:rsidR="006E0E3B" w:rsidRPr="006E0E3B" w:rsidRDefault="006E0E3B" w:rsidP="006E0E3B">
            <w:pPr>
              <w:pStyle w:val="ab"/>
              <w:widowControl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6E0E3B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Горюнова В.В. Основы автоматизации конструкторско-технологического проектирования: учебное пособие / Горюнова В.В., Акимова В.Ю.— П.: Пензенский государственный университет архитектуры и строительства, ЭБС АСВ, 2012. 172— c.</w:t>
            </w:r>
          </w:p>
        </w:tc>
      </w:tr>
      <w:tr w:rsidR="006E0E3B" w:rsidRPr="006E0E3B" w14:paraId="16F3C135" w14:textId="77777777" w:rsidTr="006E0E3B">
        <w:trPr>
          <w:trHeight w:val="510"/>
        </w:trPr>
        <w:tc>
          <w:tcPr>
            <w:tcW w:w="9793" w:type="dxa"/>
            <w:shd w:val="clear" w:color="auto" w:fill="auto"/>
            <w:vAlign w:val="bottom"/>
            <w:hideMark/>
          </w:tcPr>
          <w:p w14:paraId="544C876A" w14:textId="77777777" w:rsidR="006E0E3B" w:rsidRPr="006E0E3B" w:rsidRDefault="006E0E3B" w:rsidP="006E0E3B">
            <w:pPr>
              <w:pStyle w:val="ab"/>
              <w:widowControl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6E0E3B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Авлукова Ю.Ф. Основы автоматизированного проектирования: учебное пособие / Авлукова Ю.Ф.— М.: Вышэйшая школа, 2013. 221— c.</w:t>
            </w:r>
          </w:p>
        </w:tc>
      </w:tr>
      <w:tr w:rsidR="006E0E3B" w:rsidRPr="006E0E3B" w14:paraId="7B41DBB7" w14:textId="77777777" w:rsidTr="006E0E3B">
        <w:trPr>
          <w:trHeight w:val="765"/>
        </w:trPr>
        <w:tc>
          <w:tcPr>
            <w:tcW w:w="9793" w:type="dxa"/>
            <w:shd w:val="clear" w:color="auto" w:fill="auto"/>
            <w:vAlign w:val="bottom"/>
            <w:hideMark/>
          </w:tcPr>
          <w:p w14:paraId="2047BD9C" w14:textId="77777777" w:rsidR="006E0E3B" w:rsidRPr="006E0E3B" w:rsidRDefault="006E0E3B" w:rsidP="006E0E3B">
            <w:pPr>
              <w:pStyle w:val="ab"/>
              <w:widowControl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6E0E3B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lastRenderedPageBreak/>
              <w:t>Туманов В.Е. Основы проектирования реляционных баз данных: учебное пособие / Туманов В.Е.— М.: Интернет-Университет Информационных Технологий (ИНТУИТ), 2016. 502— c.</w:t>
            </w:r>
          </w:p>
        </w:tc>
      </w:tr>
      <w:tr w:rsidR="006E0E3B" w:rsidRPr="006E0E3B" w14:paraId="42A9E140" w14:textId="77777777" w:rsidTr="006E0E3B">
        <w:trPr>
          <w:trHeight w:val="1020"/>
        </w:trPr>
        <w:tc>
          <w:tcPr>
            <w:tcW w:w="9793" w:type="dxa"/>
            <w:shd w:val="clear" w:color="auto" w:fill="auto"/>
            <w:vAlign w:val="bottom"/>
            <w:hideMark/>
          </w:tcPr>
          <w:p w14:paraId="2896F7B7" w14:textId="77777777" w:rsidR="006E0E3B" w:rsidRPr="006E0E3B" w:rsidRDefault="006E0E3B" w:rsidP="006E0E3B">
            <w:pPr>
              <w:pStyle w:val="ab"/>
              <w:widowControl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6E0E3B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Скворцов С.П. Основы применения вейвлет-преобразования для фильтрации и сжатия биомедицинских данных: учебное пособие / Скворцов С.П.— М.: Московский государственный технический университет имени Н.Э. Баумана, 2012. 68— c.</w:t>
            </w:r>
          </w:p>
        </w:tc>
      </w:tr>
      <w:tr w:rsidR="006E0E3B" w:rsidRPr="006E0E3B" w14:paraId="68BE170D" w14:textId="77777777" w:rsidTr="006E0E3B">
        <w:trPr>
          <w:trHeight w:val="765"/>
        </w:trPr>
        <w:tc>
          <w:tcPr>
            <w:tcW w:w="9793" w:type="dxa"/>
            <w:shd w:val="clear" w:color="auto" w:fill="auto"/>
            <w:vAlign w:val="bottom"/>
            <w:hideMark/>
          </w:tcPr>
          <w:p w14:paraId="0A332FD1" w14:textId="77777777" w:rsidR="006E0E3B" w:rsidRPr="006E0E3B" w:rsidRDefault="006E0E3B" w:rsidP="006E0E3B">
            <w:pPr>
              <w:pStyle w:val="ab"/>
              <w:widowControl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6E0E3B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Федин Ф.О. Анализ данных. Часть 1. Подготовка данных к анализу: учебное пособие / Федин Ф.О., Федин Ф.Ф.— М.: Московский городской педагогический университет, 2012. 204— c.</w:t>
            </w:r>
          </w:p>
        </w:tc>
      </w:tr>
      <w:tr w:rsidR="006E0E3B" w:rsidRPr="006E0E3B" w14:paraId="61FF4EB6" w14:textId="77777777" w:rsidTr="006E0E3B">
        <w:trPr>
          <w:trHeight w:val="765"/>
        </w:trPr>
        <w:tc>
          <w:tcPr>
            <w:tcW w:w="9793" w:type="dxa"/>
            <w:shd w:val="clear" w:color="auto" w:fill="auto"/>
            <w:vAlign w:val="bottom"/>
            <w:hideMark/>
          </w:tcPr>
          <w:p w14:paraId="5F873B6B" w14:textId="77777777" w:rsidR="006E0E3B" w:rsidRPr="006E0E3B" w:rsidRDefault="006E0E3B" w:rsidP="006E0E3B">
            <w:pPr>
              <w:pStyle w:val="ab"/>
              <w:widowControl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6E0E3B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Алексеев В.А. Основы проектирования и реализации баз данных: учебно-методическое пособие / Алексеев В.А.— Л.: Липецкий государственный технический университет, ЭБС АСВ, 2014. 26— c.</w:t>
            </w:r>
          </w:p>
        </w:tc>
      </w:tr>
      <w:tr w:rsidR="006E0E3B" w:rsidRPr="006E0E3B" w14:paraId="10688726" w14:textId="77777777" w:rsidTr="006E0E3B">
        <w:trPr>
          <w:trHeight w:val="1275"/>
        </w:trPr>
        <w:tc>
          <w:tcPr>
            <w:tcW w:w="9793" w:type="dxa"/>
            <w:shd w:val="clear" w:color="auto" w:fill="auto"/>
            <w:vAlign w:val="bottom"/>
            <w:hideMark/>
          </w:tcPr>
          <w:p w14:paraId="1A7B89F7" w14:textId="77777777" w:rsidR="006E0E3B" w:rsidRPr="006E0E3B" w:rsidRDefault="006E0E3B" w:rsidP="006E0E3B">
            <w:pPr>
              <w:pStyle w:val="ab"/>
              <w:widowControl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6E0E3B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Учебно-методическое пособие для выполнения курсового проектирования по дисциплине Методы и средства проектирования информационных систем и технологий: учебно-методическое пособие / — М.: Московский технический университет связи и информатики, 2015. 28— c.</w:t>
            </w:r>
          </w:p>
        </w:tc>
      </w:tr>
      <w:tr w:rsidR="006E0E3B" w:rsidRPr="006E0E3B" w14:paraId="74449785" w14:textId="77777777" w:rsidTr="006E0E3B">
        <w:trPr>
          <w:trHeight w:val="765"/>
        </w:trPr>
        <w:tc>
          <w:tcPr>
            <w:tcW w:w="9793" w:type="dxa"/>
            <w:shd w:val="clear" w:color="auto" w:fill="auto"/>
            <w:vAlign w:val="bottom"/>
            <w:hideMark/>
          </w:tcPr>
          <w:p w14:paraId="15157C0C" w14:textId="77777777" w:rsidR="006E0E3B" w:rsidRPr="006E0E3B" w:rsidRDefault="006E0E3B" w:rsidP="006E0E3B">
            <w:pPr>
              <w:pStyle w:val="ab"/>
              <w:widowControl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6E0E3B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Сосновиков Г.К. Основы реляционных баз данных: учебное пособие / Сосновиков Г.К., Шакин В.Н.— М.: Московский технический университет связи и информатики, 2013. 106— c.</w:t>
            </w:r>
          </w:p>
        </w:tc>
      </w:tr>
      <w:tr w:rsidR="006E0E3B" w:rsidRPr="006E0E3B" w14:paraId="7075DCFD" w14:textId="77777777" w:rsidTr="006E0E3B">
        <w:trPr>
          <w:trHeight w:val="765"/>
        </w:trPr>
        <w:tc>
          <w:tcPr>
            <w:tcW w:w="9793" w:type="dxa"/>
            <w:shd w:val="clear" w:color="auto" w:fill="auto"/>
            <w:vAlign w:val="bottom"/>
            <w:hideMark/>
          </w:tcPr>
          <w:p w14:paraId="0675CE3E" w14:textId="77777777" w:rsidR="006E0E3B" w:rsidRPr="006E0E3B" w:rsidRDefault="006E0E3B" w:rsidP="006E0E3B">
            <w:pPr>
              <w:pStyle w:val="ab"/>
              <w:widowControl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6E0E3B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Демин М.С. Основы компьютерного проектирования в электроэнергетике: практикум / Демин М.С., Зеленский Е.Г.— С.: Северо-Кавказский федеральный университет, 2016. 167— c.</w:t>
            </w:r>
          </w:p>
        </w:tc>
      </w:tr>
      <w:tr w:rsidR="006E0E3B" w:rsidRPr="006E0E3B" w14:paraId="7CDDA3E6" w14:textId="77777777" w:rsidTr="006E0E3B">
        <w:trPr>
          <w:trHeight w:val="1020"/>
        </w:trPr>
        <w:tc>
          <w:tcPr>
            <w:tcW w:w="9793" w:type="dxa"/>
            <w:shd w:val="clear" w:color="auto" w:fill="auto"/>
            <w:vAlign w:val="bottom"/>
            <w:hideMark/>
          </w:tcPr>
          <w:p w14:paraId="74ABC626" w14:textId="77777777" w:rsidR="006E0E3B" w:rsidRPr="006E0E3B" w:rsidRDefault="006E0E3B" w:rsidP="006E0E3B">
            <w:pPr>
              <w:pStyle w:val="ab"/>
              <w:widowControl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6E0E3B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Романенко А.В. Основы программирования для автоматизированных систем проектирования и управления инновациями: учебное пособие / Романенко А.В., Попов А.И.— Т.: Тамбовский государственный технический университет, ЭБС АСВ, 2014. 96— c.</w:t>
            </w:r>
          </w:p>
        </w:tc>
      </w:tr>
      <w:tr w:rsidR="006E0E3B" w:rsidRPr="006E0E3B" w14:paraId="50C70AB4" w14:textId="77777777" w:rsidTr="006E0E3B">
        <w:trPr>
          <w:trHeight w:val="1020"/>
        </w:trPr>
        <w:tc>
          <w:tcPr>
            <w:tcW w:w="9793" w:type="dxa"/>
            <w:shd w:val="clear" w:color="auto" w:fill="auto"/>
            <w:vAlign w:val="bottom"/>
            <w:hideMark/>
          </w:tcPr>
          <w:p w14:paraId="5DE5B7BF" w14:textId="77777777" w:rsidR="006E0E3B" w:rsidRPr="006E0E3B" w:rsidRDefault="006E0E3B" w:rsidP="006E0E3B">
            <w:pPr>
              <w:pStyle w:val="ab"/>
              <w:widowControl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6E0E3B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Литовка Ю.В. Основы проектирования баз данных в САПР: учебное пособие / Литовка Ю.В., Дьяков И.А., Романенко А.В., Алексеев С.Ю., Попов А.И.— Т.: Тамбовский государственный технический университет, ЭБС АСВ, 2012. 97— c.</w:t>
            </w:r>
          </w:p>
        </w:tc>
      </w:tr>
      <w:tr w:rsidR="006E0E3B" w:rsidRPr="006E0E3B" w14:paraId="3823379D" w14:textId="77777777" w:rsidTr="006E0E3B">
        <w:trPr>
          <w:trHeight w:val="765"/>
        </w:trPr>
        <w:tc>
          <w:tcPr>
            <w:tcW w:w="9793" w:type="dxa"/>
            <w:shd w:val="clear" w:color="auto" w:fill="auto"/>
            <w:vAlign w:val="bottom"/>
            <w:hideMark/>
          </w:tcPr>
          <w:p w14:paraId="7EF27FF1" w14:textId="77777777" w:rsidR="006E0E3B" w:rsidRPr="006E0E3B" w:rsidRDefault="006E0E3B" w:rsidP="006E0E3B">
            <w:pPr>
              <w:pStyle w:val="ab"/>
              <w:widowControl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6E0E3B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Бахвалова С.А. Основы моделирования и проектирования радиотехнических устройств в Microwave Office: учебное пособие / Бахвалова С.А., Романюк В.А.— М.: СОЛОН-ПРЕСС, 2016. 152— c.</w:t>
            </w:r>
          </w:p>
        </w:tc>
      </w:tr>
      <w:tr w:rsidR="006E0E3B" w:rsidRPr="006E0E3B" w14:paraId="77C44A9E" w14:textId="77777777" w:rsidTr="006E0E3B">
        <w:trPr>
          <w:trHeight w:val="765"/>
        </w:trPr>
        <w:tc>
          <w:tcPr>
            <w:tcW w:w="9793" w:type="dxa"/>
            <w:shd w:val="clear" w:color="auto" w:fill="auto"/>
            <w:vAlign w:val="bottom"/>
            <w:hideMark/>
          </w:tcPr>
          <w:p w14:paraId="3A194DA3" w14:textId="77777777" w:rsidR="006E0E3B" w:rsidRPr="006E0E3B" w:rsidRDefault="006E0E3B" w:rsidP="006E0E3B">
            <w:pPr>
              <w:pStyle w:val="ab"/>
              <w:widowControl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6E0E3B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Трухин М.П. Основы компьютерного проектирования и моделирования радиоэлектронных средств: практикум / Трухин М.П.— Е.: Уральский федеральный университет, ЭБС АСВ, 2015. 136— c.</w:t>
            </w:r>
          </w:p>
        </w:tc>
      </w:tr>
    </w:tbl>
    <w:p w14:paraId="406F7886" w14:textId="77777777" w:rsidR="006E0E3B" w:rsidRDefault="006E0E3B" w:rsidP="006E0E3B">
      <w:pPr>
        <w:pStyle w:val="20"/>
        <w:shd w:val="clear" w:color="auto" w:fill="auto"/>
        <w:tabs>
          <w:tab w:val="left" w:pos="454"/>
        </w:tabs>
        <w:spacing w:before="0" w:after="273" w:line="322" w:lineRule="exact"/>
        <w:ind w:firstLine="0"/>
        <w:jc w:val="both"/>
      </w:pPr>
    </w:p>
    <w:p w14:paraId="0F6F8087" w14:textId="77777777" w:rsidR="001B1317" w:rsidRDefault="00104550">
      <w:pPr>
        <w:pStyle w:val="10"/>
        <w:keepNext/>
        <w:keepLines/>
        <w:shd w:val="clear" w:color="auto" w:fill="auto"/>
        <w:spacing w:before="0" w:after="239" w:line="280" w:lineRule="exact"/>
        <w:ind w:left="440" w:hanging="440"/>
        <w:jc w:val="both"/>
      </w:pPr>
      <w:bookmarkStart w:id="9" w:name="bookmark9"/>
      <w:r>
        <w:lastRenderedPageBreak/>
        <w:t>Дополнительные источники:</w:t>
      </w:r>
      <w:bookmarkEnd w:id="9"/>
    </w:p>
    <w:p w14:paraId="43A27856" w14:textId="77777777" w:rsidR="001B1317" w:rsidRDefault="00104550">
      <w:pPr>
        <w:pStyle w:val="20"/>
        <w:numPr>
          <w:ilvl w:val="0"/>
          <w:numId w:val="6"/>
        </w:numPr>
        <w:shd w:val="clear" w:color="auto" w:fill="auto"/>
        <w:tabs>
          <w:tab w:val="left" w:pos="454"/>
        </w:tabs>
        <w:spacing w:before="0" w:line="322" w:lineRule="exact"/>
        <w:ind w:left="440"/>
        <w:jc w:val="both"/>
      </w:pPr>
      <w:r>
        <w:t>Голицына О.Л., Попов И.И., Максимов Н.В. Базы данных. - М.: Форум, 2012. Г риф Минобр.</w:t>
      </w:r>
    </w:p>
    <w:p w14:paraId="4AEF450C" w14:textId="77777777" w:rsidR="001B1317" w:rsidRDefault="00104550">
      <w:pPr>
        <w:pStyle w:val="20"/>
        <w:numPr>
          <w:ilvl w:val="0"/>
          <w:numId w:val="6"/>
        </w:numPr>
        <w:shd w:val="clear" w:color="auto" w:fill="auto"/>
        <w:tabs>
          <w:tab w:val="left" w:pos="454"/>
        </w:tabs>
        <w:spacing w:before="0" w:line="322" w:lineRule="exact"/>
        <w:ind w:left="440"/>
        <w:jc w:val="both"/>
      </w:pPr>
      <w:r>
        <w:t>Румянцева Е.Л., Слюсарь В.В. Информационные технологии: учеб. пособие / Под ред. проф. Л.Г. Гагариной. - М.: ИД «ФОРУМ»: ИНФА-М, 2013.</w:t>
      </w:r>
    </w:p>
    <w:p w14:paraId="5838B3FA" w14:textId="77777777" w:rsidR="001B1317" w:rsidRDefault="00104550">
      <w:pPr>
        <w:pStyle w:val="20"/>
        <w:numPr>
          <w:ilvl w:val="0"/>
          <w:numId w:val="6"/>
        </w:numPr>
        <w:shd w:val="clear" w:color="auto" w:fill="auto"/>
        <w:tabs>
          <w:tab w:val="left" w:pos="454"/>
        </w:tabs>
        <w:spacing w:before="0" w:line="322" w:lineRule="exact"/>
        <w:ind w:left="440"/>
        <w:jc w:val="left"/>
      </w:pPr>
      <w:r>
        <w:t xml:space="preserve">Жук А.П. Защита информации: Учебное пособие / А.П. Жук, Е.П. Жук, О.М. Лепешкин, А.И. Тимошкин. - </w:t>
      </w:r>
      <w:r w:rsidRPr="00CB4B9E">
        <w:rPr>
          <w:lang w:eastAsia="en-US" w:bidi="en-US"/>
        </w:rPr>
        <w:t>2-</w:t>
      </w:r>
      <w:r>
        <w:rPr>
          <w:lang w:val="en-US" w:eastAsia="en-US" w:bidi="en-US"/>
        </w:rPr>
        <w:t>e</w:t>
      </w:r>
      <w:r>
        <w:t>изд. - М.: ИЦ РИОР: НИЦ ИНФРА-М, 2015.</w:t>
      </w:r>
    </w:p>
    <w:p w14:paraId="125D56C3" w14:textId="77777777" w:rsidR="001B1317" w:rsidRDefault="00104550">
      <w:pPr>
        <w:pStyle w:val="20"/>
        <w:numPr>
          <w:ilvl w:val="0"/>
          <w:numId w:val="1"/>
        </w:numPr>
        <w:shd w:val="clear" w:color="auto" w:fill="auto"/>
        <w:tabs>
          <w:tab w:val="left" w:pos="760"/>
        </w:tabs>
        <w:spacing w:before="0" w:line="322" w:lineRule="exact"/>
        <w:ind w:left="440" w:firstLine="0"/>
        <w:jc w:val="both"/>
      </w:pPr>
      <w:r>
        <w:t>392 с.:</w:t>
      </w:r>
    </w:p>
    <w:p w14:paraId="21D6419F" w14:textId="77777777" w:rsidR="001B1317" w:rsidRDefault="00104550">
      <w:pPr>
        <w:pStyle w:val="20"/>
        <w:numPr>
          <w:ilvl w:val="0"/>
          <w:numId w:val="6"/>
        </w:numPr>
        <w:shd w:val="clear" w:color="auto" w:fill="auto"/>
        <w:tabs>
          <w:tab w:val="left" w:pos="454"/>
        </w:tabs>
        <w:spacing w:before="0" w:line="322" w:lineRule="exact"/>
        <w:ind w:left="440"/>
        <w:jc w:val="both"/>
        <w:sectPr w:rsidR="001B1317">
          <w:pgSz w:w="11900" w:h="16840"/>
          <w:pgMar w:top="1503" w:right="824" w:bottom="2559" w:left="1242" w:header="0" w:footer="3" w:gutter="0"/>
          <w:cols w:space="720"/>
          <w:noEndnote/>
          <w:docGrid w:linePitch="360"/>
        </w:sectPr>
      </w:pPr>
      <w:r>
        <w:t>Агальцов В.П. Базы данных. В 2-х кн. Кн. 2. Распределенные и удаленные ба</w:t>
      </w:r>
      <w:r>
        <w:softHyphen/>
        <w:t>зы данных: Учебник / В.П. Агальцов. - М.: ИД ФОРУМ: НИЦ Инфра-М, 2013. - 272 с.</w:t>
      </w:r>
    </w:p>
    <w:p w14:paraId="33A02EE1" w14:textId="77777777" w:rsidR="001B1317" w:rsidRDefault="00104550">
      <w:pPr>
        <w:pStyle w:val="10"/>
        <w:keepNext/>
        <w:keepLines/>
        <w:shd w:val="clear" w:color="auto" w:fill="auto"/>
        <w:spacing w:before="0" w:after="304" w:line="280" w:lineRule="exact"/>
        <w:ind w:firstLine="0"/>
        <w:jc w:val="left"/>
      </w:pPr>
      <w:bookmarkStart w:id="10" w:name="bookmark10"/>
      <w:r>
        <w:lastRenderedPageBreak/>
        <w:t>Интернет -источники:</w:t>
      </w:r>
      <w:bookmarkEnd w:id="10"/>
    </w:p>
    <w:p w14:paraId="23333778" w14:textId="77777777" w:rsidR="001B1317" w:rsidRDefault="00104550">
      <w:pPr>
        <w:pStyle w:val="20"/>
        <w:shd w:val="clear" w:color="auto" w:fill="auto"/>
        <w:spacing w:before="0" w:line="322" w:lineRule="exact"/>
        <w:ind w:firstLine="0"/>
        <w:jc w:val="left"/>
      </w:pPr>
      <w:r>
        <w:t xml:space="preserve">Википедия - свободная энциклопедия. </w:t>
      </w:r>
      <w:hyperlink r:id="rId10" w:history="1">
        <w:r>
          <w:rPr>
            <w:rStyle w:val="a3"/>
            <w:lang w:val="en-US" w:eastAsia="en-US" w:bidi="en-US"/>
          </w:rPr>
          <w:t>http</w:t>
        </w:r>
        <w:r w:rsidRPr="00CB4B9E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ru</w:t>
        </w:r>
        <w:r w:rsidRPr="00CB4B9E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wikipedia</w:t>
        </w:r>
        <w:r w:rsidRPr="00CB4B9E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org</w:t>
        </w:r>
        <w:r w:rsidRPr="00CB4B9E">
          <w:rPr>
            <w:rStyle w:val="a3"/>
            <w:lang w:eastAsia="en-US" w:bidi="en-US"/>
          </w:rPr>
          <w:t>/</w:t>
        </w:r>
      </w:hyperlink>
    </w:p>
    <w:p w14:paraId="7EE3C63D" w14:textId="77777777" w:rsidR="001B1317" w:rsidRDefault="00104550">
      <w:pPr>
        <w:pStyle w:val="20"/>
        <w:shd w:val="clear" w:color="auto" w:fill="auto"/>
        <w:spacing w:before="0" w:line="322" w:lineRule="exact"/>
        <w:ind w:firstLine="0"/>
        <w:jc w:val="left"/>
      </w:pPr>
      <w:r>
        <w:t>Руководство по проектированию реляционных баз данных (1-3 часть из 15) -</w:t>
      </w:r>
      <w:hyperlink r:id="rId11" w:history="1">
        <w:r>
          <w:rPr>
            <w:rStyle w:val="a3"/>
            <w:lang w:val="en-US" w:eastAsia="en-US" w:bidi="en-US"/>
          </w:rPr>
          <w:t>https</w:t>
        </w:r>
        <w:r w:rsidRPr="00CB4B9E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habrahabr</w:t>
        </w:r>
        <w:r w:rsidRPr="00CB4B9E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  <w:r w:rsidRPr="00CB4B9E">
          <w:rPr>
            <w:rStyle w:val="a3"/>
            <w:lang w:eastAsia="en-US" w:bidi="en-US"/>
          </w:rPr>
          <w:t>/</w:t>
        </w:r>
        <w:r>
          <w:rPr>
            <w:rStyle w:val="a3"/>
            <w:lang w:val="en-US" w:eastAsia="en-US" w:bidi="en-US"/>
          </w:rPr>
          <w:t>post</w:t>
        </w:r>
        <w:r w:rsidRPr="00CB4B9E">
          <w:rPr>
            <w:rStyle w:val="a3"/>
            <w:lang w:eastAsia="en-US" w:bidi="en-US"/>
          </w:rPr>
          <w:t>/193136/</w:t>
        </w:r>
      </w:hyperlink>
    </w:p>
    <w:p w14:paraId="03391597" w14:textId="77777777" w:rsidR="001B1317" w:rsidRDefault="00104550">
      <w:pPr>
        <w:pStyle w:val="20"/>
        <w:shd w:val="clear" w:color="auto" w:fill="auto"/>
        <w:spacing w:before="0" w:line="322" w:lineRule="exact"/>
        <w:ind w:firstLine="0"/>
        <w:jc w:val="left"/>
      </w:pPr>
      <w:r>
        <w:t>Этапы проектирования данных</w:t>
      </w:r>
      <w:r w:rsidRPr="00CB4B9E">
        <w:rPr>
          <w:lang w:eastAsia="en-US" w:bidi="en-US"/>
        </w:rPr>
        <w:t>-</w:t>
      </w:r>
    </w:p>
    <w:p w14:paraId="3FFDE60C" w14:textId="77777777" w:rsidR="001B1317" w:rsidRDefault="00104550">
      <w:pPr>
        <w:pStyle w:val="20"/>
        <w:shd w:val="clear" w:color="auto" w:fill="auto"/>
        <w:spacing w:before="0" w:line="322" w:lineRule="exact"/>
        <w:ind w:firstLine="0"/>
        <w:jc w:val="left"/>
      </w:pPr>
      <w:r>
        <w:rPr>
          <w:lang w:val="en-US" w:eastAsia="en-US" w:bidi="en-US"/>
        </w:rPr>
        <w:t>http</w:t>
      </w:r>
      <w:r>
        <w:t xml:space="preserve">: </w:t>
      </w:r>
      <w:r w:rsidRPr="00CB4B9E">
        <w:rPr>
          <w:lang w:eastAsia="en-US" w:bidi="en-US"/>
        </w:rPr>
        <w:t>//</w:t>
      </w:r>
      <w:hyperlink r:id="rId12" w:history="1">
        <w:r>
          <w:rPr>
            <w:rStyle w:val="a3"/>
            <w:lang w:val="en-US" w:eastAsia="en-US" w:bidi="en-US"/>
          </w:rPr>
          <w:t>www</w:t>
        </w:r>
        <w:r w:rsidRPr="00CB4B9E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mstu</w:t>
        </w:r>
        <w:r w:rsidRPr="00CB4B9E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edu</w:t>
        </w:r>
        <w:r w:rsidRPr="00CB4B9E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  <w:r w:rsidRPr="00CB4B9E">
          <w:rPr>
            <w:rStyle w:val="a3"/>
            <w:lang w:eastAsia="en-US" w:bidi="en-US"/>
          </w:rPr>
          <w:t>/</w:t>
        </w:r>
        <w:r>
          <w:rPr>
            <w:rStyle w:val="a3"/>
            <w:lang w:val="en-US" w:eastAsia="en-US" w:bidi="en-US"/>
          </w:rPr>
          <w:t>study</w:t>
        </w:r>
        <w:r w:rsidRPr="00CB4B9E">
          <w:rPr>
            <w:rStyle w:val="a3"/>
            <w:lang w:eastAsia="en-US" w:bidi="en-US"/>
          </w:rPr>
          <w:t>/</w:t>
        </w:r>
        <w:r>
          <w:rPr>
            <w:rStyle w:val="a3"/>
            <w:lang w:val="en-US" w:eastAsia="en-US" w:bidi="en-US"/>
          </w:rPr>
          <w:t>materials</w:t>
        </w:r>
        <w:r w:rsidRPr="00CB4B9E">
          <w:rPr>
            <w:rStyle w:val="a3"/>
            <w:lang w:eastAsia="en-US" w:bidi="en-US"/>
          </w:rPr>
          <w:t>/</w:t>
        </w:r>
        <w:r>
          <w:rPr>
            <w:rStyle w:val="a3"/>
            <w:lang w:val="en-US" w:eastAsia="en-US" w:bidi="en-US"/>
          </w:rPr>
          <w:t>zelenkov</w:t>
        </w:r>
        <w:r w:rsidRPr="00CB4B9E">
          <w:rPr>
            <w:rStyle w:val="a3"/>
            <w:lang w:eastAsia="en-US" w:bidi="en-US"/>
          </w:rPr>
          <w:t>/</w:t>
        </w:r>
        <w:r>
          <w:rPr>
            <w:rStyle w:val="a3"/>
            <w:lang w:val="en-US" w:eastAsia="en-US" w:bidi="en-US"/>
          </w:rPr>
          <w:t>ch</w:t>
        </w:r>
        <w:r w:rsidRPr="00CB4B9E">
          <w:rPr>
            <w:rStyle w:val="a3"/>
            <w:lang w:eastAsia="en-US" w:bidi="en-US"/>
          </w:rPr>
          <w:t>_5_1</w:t>
        </w:r>
      </w:hyperlink>
      <w:r w:rsidRPr="00CB4B9E">
        <w:rPr>
          <w:lang w:eastAsia="en-US" w:bidi="en-US"/>
        </w:rPr>
        <w:t xml:space="preserve"> .</w:t>
      </w:r>
      <w:r>
        <w:rPr>
          <w:lang w:val="en-US" w:eastAsia="en-US" w:bidi="en-US"/>
        </w:rPr>
        <w:t>html</w:t>
      </w:r>
      <w:r>
        <w:t xml:space="preserve">Основы проектирования реляционных баз данных - </w:t>
      </w:r>
      <w:r>
        <w:rPr>
          <w:lang w:val="en-US" w:eastAsia="en-US" w:bidi="en-US"/>
        </w:rPr>
        <w:t>http</w:t>
      </w:r>
      <w:r>
        <w:t xml:space="preserve">: </w:t>
      </w:r>
      <w:r w:rsidRPr="00CB4B9E">
        <w:rPr>
          <w:lang w:eastAsia="en-US" w:bidi="en-US"/>
        </w:rPr>
        <w:t>//</w:t>
      </w:r>
      <w:r>
        <w:rPr>
          <w:lang w:val="en-US" w:eastAsia="en-US" w:bidi="en-US"/>
        </w:rPr>
        <w:t>citforum</w:t>
      </w:r>
      <w:r w:rsidRPr="00CB4B9E">
        <w:rPr>
          <w:lang w:eastAsia="en-US" w:bidi="en-US"/>
        </w:rPr>
        <w:t>.</w:t>
      </w:r>
      <w:r>
        <w:rPr>
          <w:lang w:val="en-US" w:eastAsia="en-US" w:bidi="en-US"/>
        </w:rPr>
        <w:t>ru</w:t>
      </w:r>
      <w:r w:rsidRPr="00CB4B9E">
        <w:rPr>
          <w:lang w:eastAsia="en-US" w:bidi="en-US"/>
        </w:rPr>
        <w:t>/</w:t>
      </w:r>
      <w:r>
        <w:rPr>
          <w:lang w:val="en-US" w:eastAsia="en-US" w:bidi="en-US"/>
        </w:rPr>
        <w:t>database</w:t>
      </w:r>
      <w:r w:rsidRPr="00CB4B9E">
        <w:rPr>
          <w:lang w:eastAsia="en-US" w:bidi="en-US"/>
        </w:rPr>
        <w:t>/</w:t>
      </w:r>
      <w:r>
        <w:rPr>
          <w:lang w:val="en-US" w:eastAsia="en-US" w:bidi="en-US"/>
        </w:rPr>
        <w:t>dbguide</w:t>
      </w:r>
      <w:r w:rsidRPr="00CB4B9E">
        <w:rPr>
          <w:lang w:eastAsia="en-US" w:bidi="en-US"/>
        </w:rPr>
        <w:t>/</w:t>
      </w:r>
    </w:p>
    <w:p w14:paraId="0A6F29F0" w14:textId="77777777" w:rsidR="001B1317" w:rsidRDefault="00104550">
      <w:pPr>
        <w:pStyle w:val="20"/>
        <w:shd w:val="clear" w:color="auto" w:fill="auto"/>
        <w:spacing w:before="0" w:line="322" w:lineRule="exact"/>
        <w:ind w:firstLine="0"/>
        <w:jc w:val="left"/>
        <w:sectPr w:rsidR="001B1317">
          <w:headerReference w:type="even" r:id="rId13"/>
          <w:headerReference w:type="default" r:id="rId14"/>
          <w:pgSz w:w="11900" w:h="16840"/>
          <w:pgMar w:top="1503" w:right="824" w:bottom="2559" w:left="1242" w:header="0" w:footer="3" w:gutter="0"/>
          <w:cols w:space="720"/>
          <w:noEndnote/>
          <w:docGrid w:linePitch="360"/>
        </w:sectPr>
      </w:pPr>
      <w:r>
        <w:t xml:space="preserve">Этапы и основные принципы проектирования Базы данных - </w:t>
      </w:r>
      <w:hyperlink r:id="rId15" w:history="1">
        <w:r>
          <w:rPr>
            <w:rStyle w:val="a3"/>
            <w:lang w:val="en-US" w:eastAsia="en-US" w:bidi="en-US"/>
          </w:rPr>
          <w:t>http</w:t>
        </w:r>
        <w:r w:rsidRPr="00CB4B9E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CB4B9E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online</w:t>
        </w:r>
        <w:r w:rsidRPr="00CB4B9E">
          <w:rPr>
            <w:rStyle w:val="a3"/>
            <w:lang w:eastAsia="en-US" w:bidi="en-US"/>
          </w:rPr>
          <w:t xml:space="preserve">- </w:t>
        </w:r>
        <w:r>
          <w:rPr>
            <w:rStyle w:val="a3"/>
            <w:lang w:val="en-US" w:eastAsia="en-US" w:bidi="en-US"/>
          </w:rPr>
          <w:t>academy</w:t>
        </w:r>
        <w:r w:rsidRPr="00CB4B9E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  <w:r w:rsidRPr="00CB4B9E">
          <w:rPr>
            <w:rStyle w:val="a3"/>
            <w:lang w:eastAsia="en-US" w:bidi="en-US"/>
          </w:rPr>
          <w:t>/</w:t>
        </w:r>
        <w:r>
          <w:rPr>
            <w:rStyle w:val="a3"/>
            <w:lang w:val="en-US" w:eastAsia="en-US" w:bidi="en-US"/>
          </w:rPr>
          <w:t>demo</w:t>
        </w:r>
        <w:r w:rsidRPr="00CB4B9E">
          <w:rPr>
            <w:rStyle w:val="a3"/>
            <w:lang w:eastAsia="en-US" w:bidi="en-US"/>
          </w:rPr>
          <w:t>/</w:t>
        </w:r>
        <w:r>
          <w:rPr>
            <w:rStyle w:val="a3"/>
            <w:lang w:val="en-US" w:eastAsia="en-US" w:bidi="en-US"/>
          </w:rPr>
          <w:t>access</w:t>
        </w:r>
        <w:r w:rsidRPr="00CB4B9E">
          <w:rPr>
            <w:rStyle w:val="a3"/>
            <w:lang w:eastAsia="en-US" w:bidi="en-US"/>
          </w:rPr>
          <w:t>/</w:t>
        </w:r>
        <w:r>
          <w:rPr>
            <w:rStyle w:val="a3"/>
            <w:lang w:val="en-US" w:eastAsia="en-US" w:bidi="en-US"/>
          </w:rPr>
          <w:t>urok</w:t>
        </w:r>
        <w:r w:rsidRPr="00CB4B9E">
          <w:rPr>
            <w:rStyle w:val="a3"/>
            <w:lang w:eastAsia="en-US" w:bidi="en-US"/>
          </w:rPr>
          <w:t>1/</w:t>
        </w:r>
        <w:r>
          <w:rPr>
            <w:rStyle w:val="a3"/>
            <w:lang w:val="en-US" w:eastAsia="en-US" w:bidi="en-US"/>
          </w:rPr>
          <w:t>teor</w:t>
        </w:r>
        <w:r w:rsidRPr="00CB4B9E">
          <w:rPr>
            <w:rStyle w:val="a3"/>
            <w:lang w:eastAsia="en-US" w:bidi="en-US"/>
          </w:rPr>
          <w:t>/</w:t>
        </w:r>
        <w:r>
          <w:rPr>
            <w:rStyle w:val="a3"/>
            <w:lang w:val="en-US" w:eastAsia="en-US" w:bidi="en-US"/>
          </w:rPr>
          <w:t>teor</w:t>
        </w:r>
        <w:r w:rsidRPr="00CB4B9E">
          <w:rPr>
            <w:rStyle w:val="a3"/>
            <w:lang w:eastAsia="en-US" w:bidi="en-US"/>
          </w:rPr>
          <w:t>2.</w:t>
        </w:r>
        <w:r>
          <w:rPr>
            <w:rStyle w:val="a3"/>
            <w:lang w:val="en-US" w:eastAsia="en-US" w:bidi="en-US"/>
          </w:rPr>
          <w:t>htm</w:t>
        </w:r>
      </w:hyperlink>
      <w:r w:rsidRPr="00CB4B9E">
        <w:rPr>
          <w:lang w:eastAsia="en-US" w:bidi="en-US"/>
        </w:rPr>
        <w:t>.</w:t>
      </w:r>
    </w:p>
    <w:p w14:paraId="65A8A2EB" w14:textId="77777777" w:rsidR="001B1317" w:rsidRDefault="00104550">
      <w:pPr>
        <w:pStyle w:val="10"/>
        <w:keepNext/>
        <w:keepLines/>
        <w:shd w:val="clear" w:color="auto" w:fill="auto"/>
        <w:spacing w:before="0" w:after="0" w:line="317" w:lineRule="exact"/>
        <w:ind w:left="2960" w:firstLine="0"/>
        <w:jc w:val="left"/>
      </w:pPr>
      <w:bookmarkStart w:id="11" w:name="bookmark11"/>
      <w:r>
        <w:lastRenderedPageBreak/>
        <w:t>4.КОНТРОЛЬ И ОЦЕНКА РЕЗУЛЬТАТОВ ОСВОЕНИЯ ДИСЦИПЛИНЫ.</w:t>
      </w:r>
      <w:bookmarkEnd w:id="11"/>
    </w:p>
    <w:p w14:paraId="117EFD32" w14:textId="77777777" w:rsidR="001B1317" w:rsidRDefault="00104550">
      <w:pPr>
        <w:pStyle w:val="20"/>
        <w:shd w:val="clear" w:color="auto" w:fill="auto"/>
        <w:spacing w:before="0" w:line="317" w:lineRule="exact"/>
        <w:ind w:right="300" w:firstLine="0"/>
        <w:jc w:val="both"/>
      </w:pPr>
      <w:r>
        <w:rPr>
          <w:rStyle w:val="26"/>
        </w:rPr>
        <w:t xml:space="preserve">Контроль и оценка </w:t>
      </w:r>
      <w:r>
        <w:t>результатов освоения учебной дисциплины осуществляется преподавателем в процессе проведения практических занятий и, тестирования, а также выполнения обучающимися индивидуальных заданий, проектов, иссле</w:t>
      </w:r>
      <w:r>
        <w:softHyphen/>
        <w:t>дований.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4"/>
        <w:gridCol w:w="5074"/>
        <w:gridCol w:w="5078"/>
      </w:tblGrid>
      <w:tr w:rsidR="001B1317" w14:paraId="421EF858" w14:textId="77777777">
        <w:trPr>
          <w:trHeight w:hRule="exact" w:val="336"/>
          <w:jc w:val="center"/>
        </w:trPr>
        <w:tc>
          <w:tcPr>
            <w:tcW w:w="4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C42940" w14:textId="77777777" w:rsidR="001B1317" w:rsidRDefault="00104550">
            <w:pPr>
              <w:pStyle w:val="20"/>
              <w:framePr w:w="14966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2"/>
              </w:rPr>
              <w:t>Результаты обучения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6F5E08" w14:textId="77777777" w:rsidR="001B1317" w:rsidRDefault="00104550">
            <w:pPr>
              <w:pStyle w:val="20"/>
              <w:framePr w:w="14966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3"/>
              </w:rPr>
              <w:t>Критерии оценки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2773451" w14:textId="77777777" w:rsidR="001B1317" w:rsidRDefault="00104550">
            <w:pPr>
              <w:pStyle w:val="20"/>
              <w:framePr w:w="14966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2"/>
              </w:rPr>
              <w:t>Формы и методы оценки</w:t>
            </w:r>
          </w:p>
        </w:tc>
      </w:tr>
      <w:tr w:rsidR="001B1317" w14:paraId="404B0B8F" w14:textId="77777777">
        <w:trPr>
          <w:trHeight w:hRule="exact" w:val="6778"/>
          <w:jc w:val="center"/>
        </w:trPr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2A178B" w14:textId="77777777" w:rsidR="001B1317" w:rsidRDefault="00104550">
            <w:pPr>
              <w:pStyle w:val="20"/>
              <w:framePr w:w="14966" w:wrap="notBeside" w:vAnchor="text" w:hAnchor="text" w:xAlign="center" w:y="1"/>
              <w:shd w:val="clear" w:color="auto" w:fill="auto"/>
              <w:spacing w:before="0" w:line="274" w:lineRule="exact"/>
              <w:ind w:left="400" w:hanging="400"/>
              <w:jc w:val="left"/>
            </w:pPr>
            <w:r>
              <w:rPr>
                <w:rStyle w:val="211pt"/>
              </w:rPr>
              <w:t>уметь:</w:t>
            </w:r>
          </w:p>
          <w:p w14:paraId="1ED60597" w14:textId="77777777" w:rsidR="001B1317" w:rsidRDefault="00104550">
            <w:pPr>
              <w:pStyle w:val="20"/>
              <w:framePr w:w="14966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274"/>
              </w:tabs>
              <w:spacing w:before="0" w:line="274" w:lineRule="exact"/>
              <w:ind w:left="400" w:hanging="400"/>
              <w:jc w:val="left"/>
            </w:pPr>
            <w:r>
              <w:rPr>
                <w:rStyle w:val="211pt0"/>
              </w:rPr>
              <w:t>проектировать реляционную базу дан</w:t>
            </w:r>
            <w:r>
              <w:rPr>
                <w:rStyle w:val="211pt0"/>
              </w:rPr>
              <w:softHyphen/>
              <w:t>ных;</w:t>
            </w:r>
          </w:p>
          <w:p w14:paraId="13A14062" w14:textId="77777777" w:rsidR="001B1317" w:rsidRDefault="00104550">
            <w:pPr>
              <w:pStyle w:val="20"/>
              <w:framePr w:w="14966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274"/>
              </w:tabs>
              <w:spacing w:before="0" w:line="274" w:lineRule="exact"/>
              <w:ind w:left="400" w:hanging="400"/>
              <w:jc w:val="left"/>
            </w:pPr>
            <w:r>
              <w:rPr>
                <w:rStyle w:val="211pt0"/>
              </w:rPr>
              <w:t>использовать язык запросов для про</w:t>
            </w:r>
            <w:r>
              <w:rPr>
                <w:rStyle w:val="211pt0"/>
              </w:rPr>
              <w:softHyphen/>
              <w:t>граммного извлечения сведений из баз данных.</w:t>
            </w:r>
          </w:p>
          <w:p w14:paraId="2C2FB0DE" w14:textId="77777777" w:rsidR="001B1317" w:rsidRDefault="00104550">
            <w:pPr>
              <w:pStyle w:val="20"/>
              <w:framePr w:w="14966" w:wrap="notBeside" w:vAnchor="text" w:hAnchor="text" w:xAlign="center" w:y="1"/>
              <w:shd w:val="clear" w:color="auto" w:fill="auto"/>
              <w:spacing w:before="0" w:line="274" w:lineRule="exact"/>
              <w:ind w:left="400" w:hanging="400"/>
              <w:jc w:val="left"/>
            </w:pPr>
            <w:r>
              <w:rPr>
                <w:rStyle w:val="211pt"/>
              </w:rPr>
              <w:t>знать:</w:t>
            </w:r>
          </w:p>
          <w:p w14:paraId="3CA0F024" w14:textId="77777777" w:rsidR="001B1317" w:rsidRDefault="00104550">
            <w:pPr>
              <w:pStyle w:val="20"/>
              <w:framePr w:w="14966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259"/>
              </w:tabs>
              <w:spacing w:before="0" w:line="274" w:lineRule="exact"/>
              <w:ind w:firstLine="0"/>
              <w:jc w:val="both"/>
            </w:pPr>
            <w:r>
              <w:rPr>
                <w:rStyle w:val="211pt0"/>
              </w:rPr>
              <w:t>основы теории баз данных;</w:t>
            </w:r>
          </w:p>
          <w:p w14:paraId="05297776" w14:textId="77777777" w:rsidR="001B1317" w:rsidRDefault="00104550">
            <w:pPr>
              <w:pStyle w:val="20"/>
              <w:framePr w:w="14966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259"/>
              </w:tabs>
              <w:spacing w:before="0" w:line="274" w:lineRule="exact"/>
              <w:ind w:firstLine="0"/>
              <w:jc w:val="both"/>
            </w:pPr>
            <w:r>
              <w:rPr>
                <w:rStyle w:val="211pt0"/>
              </w:rPr>
              <w:t>модели данных;</w:t>
            </w:r>
          </w:p>
          <w:p w14:paraId="22D8B04D" w14:textId="77777777" w:rsidR="001B1317" w:rsidRDefault="00104550">
            <w:pPr>
              <w:pStyle w:val="20"/>
              <w:framePr w:w="14966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259"/>
              </w:tabs>
              <w:spacing w:before="0" w:line="274" w:lineRule="exact"/>
              <w:ind w:left="400" w:hanging="400"/>
              <w:jc w:val="left"/>
            </w:pPr>
            <w:r>
              <w:rPr>
                <w:rStyle w:val="211pt0"/>
              </w:rPr>
              <w:t>особенности реляционной модели и про</w:t>
            </w:r>
            <w:r>
              <w:rPr>
                <w:rStyle w:val="211pt0"/>
              </w:rPr>
              <w:softHyphen/>
              <w:t>ектирование баз данных, изобразитель</w:t>
            </w:r>
            <w:r>
              <w:rPr>
                <w:rStyle w:val="211pt0"/>
              </w:rPr>
              <w:softHyphen/>
              <w:t xml:space="preserve">ные средства, используемые в </w:t>
            </w:r>
            <w:r>
              <w:rPr>
                <w:rStyle w:val="211pt0"/>
                <w:lang w:val="en-US" w:eastAsia="en-US" w:bidi="en-US"/>
              </w:rPr>
              <w:t>ER</w:t>
            </w:r>
            <w:r w:rsidRPr="00CB4B9E">
              <w:rPr>
                <w:rStyle w:val="211pt0"/>
                <w:lang w:eastAsia="en-US" w:bidi="en-US"/>
              </w:rPr>
              <w:t xml:space="preserve">- </w:t>
            </w:r>
            <w:r>
              <w:rPr>
                <w:rStyle w:val="211pt0"/>
              </w:rPr>
              <w:t>моделировании;</w:t>
            </w:r>
          </w:p>
          <w:p w14:paraId="6DF049EB" w14:textId="77777777" w:rsidR="001B1317" w:rsidRDefault="00104550">
            <w:pPr>
              <w:pStyle w:val="20"/>
              <w:framePr w:w="14966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259"/>
              </w:tabs>
              <w:spacing w:before="0" w:line="274" w:lineRule="exact"/>
              <w:ind w:firstLine="0"/>
              <w:jc w:val="both"/>
            </w:pPr>
            <w:r>
              <w:rPr>
                <w:rStyle w:val="211pt0"/>
              </w:rPr>
              <w:t>основы реляционной алгебры;</w:t>
            </w:r>
          </w:p>
          <w:p w14:paraId="3650B54E" w14:textId="77777777" w:rsidR="001B1317" w:rsidRDefault="00104550">
            <w:pPr>
              <w:pStyle w:val="20"/>
              <w:framePr w:w="14966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259"/>
              </w:tabs>
              <w:spacing w:before="0" w:line="274" w:lineRule="exact"/>
              <w:ind w:left="400" w:hanging="400"/>
              <w:jc w:val="left"/>
            </w:pPr>
            <w:r>
              <w:rPr>
                <w:rStyle w:val="211pt0"/>
              </w:rPr>
              <w:t>принципы проектирования баз данных, обеспечение непротиворечивости и це</w:t>
            </w:r>
            <w:r>
              <w:rPr>
                <w:rStyle w:val="211pt0"/>
              </w:rPr>
              <w:softHyphen/>
              <w:t>лостности данных;</w:t>
            </w:r>
          </w:p>
          <w:p w14:paraId="514851C5" w14:textId="77777777" w:rsidR="001B1317" w:rsidRDefault="00104550">
            <w:pPr>
              <w:pStyle w:val="20"/>
              <w:framePr w:w="14966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259"/>
              </w:tabs>
              <w:spacing w:before="0" w:line="274" w:lineRule="exact"/>
              <w:ind w:left="400" w:hanging="400"/>
              <w:jc w:val="left"/>
            </w:pPr>
            <w:r>
              <w:rPr>
                <w:rStyle w:val="211pt0"/>
              </w:rPr>
              <w:t>средства проектирования структур баз данных;</w:t>
            </w:r>
          </w:p>
          <w:p w14:paraId="5E75C3A3" w14:textId="77777777" w:rsidR="001B1317" w:rsidRDefault="00104550">
            <w:pPr>
              <w:pStyle w:val="20"/>
              <w:framePr w:w="14966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245"/>
              </w:tabs>
              <w:spacing w:before="0" w:line="274" w:lineRule="exact"/>
              <w:ind w:firstLine="0"/>
              <w:jc w:val="both"/>
            </w:pPr>
            <w:r>
              <w:rPr>
                <w:rStyle w:val="211pt0"/>
              </w:rPr>
              <w:t xml:space="preserve">язык запросов </w:t>
            </w:r>
            <w:r>
              <w:rPr>
                <w:rStyle w:val="211pt0"/>
                <w:lang w:val="en-US" w:eastAsia="en-US" w:bidi="en-US"/>
              </w:rPr>
              <w:t>SQL.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DF3295" w14:textId="77777777" w:rsidR="001B1317" w:rsidRDefault="00104550">
            <w:pPr>
              <w:pStyle w:val="20"/>
              <w:framePr w:w="14966" w:wrap="notBeside" w:vAnchor="text" w:hAnchor="text" w:xAlign="center" w:y="1"/>
              <w:shd w:val="clear" w:color="auto" w:fill="auto"/>
              <w:spacing w:before="0" w:after="180" w:line="317" w:lineRule="exact"/>
              <w:ind w:firstLine="0"/>
              <w:jc w:val="left"/>
            </w:pPr>
            <w:r>
              <w:rPr>
                <w:rStyle w:val="211pt0"/>
              </w:rPr>
              <w:t>Полнота ответов, точность формулировок, не менее 70% правильных ответов.</w:t>
            </w:r>
          </w:p>
          <w:p w14:paraId="1BA46D53" w14:textId="77777777" w:rsidR="001B1317" w:rsidRDefault="00104550">
            <w:pPr>
              <w:pStyle w:val="20"/>
              <w:framePr w:w="14966" w:wrap="notBeside" w:vAnchor="text" w:hAnchor="text" w:xAlign="center" w:y="1"/>
              <w:shd w:val="clear" w:color="auto" w:fill="auto"/>
              <w:spacing w:before="180" w:line="317" w:lineRule="exact"/>
              <w:ind w:firstLine="0"/>
              <w:jc w:val="left"/>
            </w:pPr>
            <w:r>
              <w:rPr>
                <w:rStyle w:val="211pt0"/>
              </w:rPr>
              <w:t>Не менее 75% правильных ответов. Актуальность темы, адекватность результатов поставленным целям, полнота ответов, точность формулировок, адекватность применения профессиональной терминологии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02D1E9" w14:textId="77777777" w:rsidR="001B1317" w:rsidRDefault="00104550">
            <w:pPr>
              <w:pStyle w:val="20"/>
              <w:framePr w:w="14966" w:wrap="notBeside" w:vAnchor="text" w:hAnchor="text" w:xAlign="center" w:y="1"/>
              <w:shd w:val="clear" w:color="auto" w:fill="auto"/>
              <w:spacing w:before="0" w:line="302" w:lineRule="exact"/>
              <w:ind w:firstLine="0"/>
              <w:jc w:val="left"/>
            </w:pPr>
            <w:r>
              <w:rPr>
                <w:rStyle w:val="211pt"/>
              </w:rPr>
              <w:t>Текущий контроль:</w:t>
            </w:r>
          </w:p>
          <w:p w14:paraId="1D3B996F" w14:textId="77777777" w:rsidR="001B1317" w:rsidRDefault="00104550">
            <w:pPr>
              <w:pStyle w:val="20"/>
              <w:framePr w:w="14966" w:wrap="notBeside" w:vAnchor="text" w:hAnchor="text" w:xAlign="center" w:y="1"/>
              <w:shd w:val="clear" w:color="auto" w:fill="auto"/>
              <w:spacing w:before="0" w:line="302" w:lineRule="exact"/>
              <w:ind w:firstLine="0"/>
              <w:jc w:val="left"/>
            </w:pPr>
            <w:r>
              <w:rPr>
                <w:rStyle w:val="211pt0"/>
              </w:rPr>
              <w:t>-экспертная оценка результатов деятельности студентов при защите практических занятий , -оценка результатов внеаудиторной (самостоятельной) работы (докладов, рефератов, теоретической части проектов, учебных исследований и т.д.)</w:t>
            </w:r>
          </w:p>
          <w:p w14:paraId="1279FD3C" w14:textId="77777777" w:rsidR="001B1317" w:rsidRDefault="00104550">
            <w:pPr>
              <w:pStyle w:val="20"/>
              <w:framePr w:w="14966" w:wrap="notBeside" w:vAnchor="text" w:hAnchor="text" w:xAlign="center" w:y="1"/>
              <w:shd w:val="clear" w:color="auto" w:fill="auto"/>
              <w:spacing w:before="0" w:after="300" w:line="302" w:lineRule="exact"/>
              <w:ind w:firstLine="0"/>
              <w:jc w:val="left"/>
            </w:pPr>
            <w:r>
              <w:rPr>
                <w:rStyle w:val="211pt0"/>
              </w:rPr>
              <w:t>- экспертная оценка результатов тестирования, контрольных работ и др. видов текущего контроля</w:t>
            </w:r>
          </w:p>
          <w:p w14:paraId="6CF4AC54" w14:textId="77777777" w:rsidR="001B1317" w:rsidRDefault="00104550">
            <w:pPr>
              <w:pStyle w:val="20"/>
              <w:framePr w:w="14966" w:wrap="notBeside" w:vAnchor="text" w:hAnchor="text" w:xAlign="center" w:y="1"/>
              <w:shd w:val="clear" w:color="auto" w:fill="auto"/>
              <w:spacing w:after="180" w:line="220" w:lineRule="exact"/>
              <w:ind w:firstLine="0"/>
              <w:jc w:val="left"/>
            </w:pPr>
            <w:r>
              <w:rPr>
                <w:rStyle w:val="211pt"/>
              </w:rPr>
              <w:t>Итоговый контроль:</w:t>
            </w:r>
          </w:p>
          <w:p w14:paraId="018401F0" w14:textId="77777777" w:rsidR="001B1317" w:rsidRDefault="00104550">
            <w:pPr>
              <w:pStyle w:val="20"/>
              <w:framePr w:w="14966" w:wrap="notBeside" w:vAnchor="text" w:hAnchor="text" w:xAlign="center" w:y="1"/>
              <w:shd w:val="clear" w:color="auto" w:fill="auto"/>
              <w:spacing w:before="180" w:line="220" w:lineRule="exact"/>
              <w:ind w:left="300" w:firstLine="0"/>
              <w:jc w:val="left"/>
            </w:pPr>
            <w:r>
              <w:rPr>
                <w:rStyle w:val="211pt0"/>
              </w:rPr>
              <w:t>- экзамен</w:t>
            </w:r>
          </w:p>
        </w:tc>
      </w:tr>
    </w:tbl>
    <w:p w14:paraId="1A074FB5" w14:textId="77777777" w:rsidR="001B1317" w:rsidRDefault="001B1317">
      <w:pPr>
        <w:framePr w:w="14966" w:wrap="notBeside" w:vAnchor="text" w:hAnchor="text" w:xAlign="center" w:y="1"/>
        <w:rPr>
          <w:sz w:val="2"/>
          <w:szCs w:val="2"/>
        </w:rPr>
      </w:pPr>
    </w:p>
    <w:p w14:paraId="2589A121" w14:textId="77777777" w:rsidR="001B1317" w:rsidRDefault="001B1317">
      <w:pPr>
        <w:rPr>
          <w:sz w:val="2"/>
          <w:szCs w:val="2"/>
        </w:rPr>
      </w:pPr>
    </w:p>
    <w:p w14:paraId="2BF748AE" w14:textId="77777777" w:rsidR="001B1317" w:rsidRDefault="001B1317">
      <w:pPr>
        <w:rPr>
          <w:sz w:val="2"/>
          <w:szCs w:val="2"/>
        </w:rPr>
      </w:pPr>
    </w:p>
    <w:sectPr w:rsidR="001B1317" w:rsidSect="00F04562">
      <w:pgSz w:w="16840" w:h="11900" w:orient="landscape"/>
      <w:pgMar w:top="1257" w:right="855" w:bottom="1257" w:left="101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E5E06" w14:textId="77777777" w:rsidR="00BC68D5" w:rsidRDefault="00BC68D5">
      <w:r>
        <w:separator/>
      </w:r>
    </w:p>
  </w:endnote>
  <w:endnote w:type="continuationSeparator" w:id="0">
    <w:p w14:paraId="73BCC972" w14:textId="77777777" w:rsidR="00BC68D5" w:rsidRDefault="00BC6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5E504" w14:textId="77777777" w:rsidR="00BC68D5" w:rsidRDefault="00BC68D5"/>
  </w:footnote>
  <w:footnote w:type="continuationSeparator" w:id="0">
    <w:p w14:paraId="7CB3FCFB" w14:textId="77777777" w:rsidR="00BC68D5" w:rsidRDefault="00BC68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7A75D" w14:textId="1CC4EE28" w:rsidR="001B1317" w:rsidRDefault="00C7088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 wp14:anchorId="6522512B" wp14:editId="274BA9FC">
              <wp:simplePos x="0" y="0"/>
              <wp:positionH relativeFrom="page">
                <wp:posOffset>1892300</wp:posOffset>
              </wp:positionH>
              <wp:positionV relativeFrom="page">
                <wp:posOffset>402590</wp:posOffset>
              </wp:positionV>
              <wp:extent cx="4041775" cy="40894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41775" cy="408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4042C7" w14:textId="77777777" w:rsidR="001B1317" w:rsidRDefault="00104550">
                          <w:pPr>
                            <w:pStyle w:val="a7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a8"/>
                              <w:b/>
                              <w:bCs/>
                            </w:rPr>
                            <w:t>2. СТРУКТУРА И ПРИМЕРНОЕ СОДЕРЖАНИЕ</w:t>
                          </w:r>
                        </w:p>
                        <w:p w14:paraId="194E8CE2" w14:textId="77777777" w:rsidR="001B1317" w:rsidRDefault="00104550">
                          <w:pPr>
                            <w:pStyle w:val="a7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a8"/>
                              <w:b/>
                              <w:bCs/>
                            </w:rPr>
                            <w:t>УЧЕБНОЙ ДИСЦИПЛИНЫ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22512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2" type="#_x0000_t202" style="position:absolute;margin-left:149pt;margin-top:31.7pt;width:318.25pt;height:32.2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ZcF5wEAALQDAAAOAAAAZHJzL2Uyb0RvYy54bWysU1Fv0zAQfkfiP1h+p0m3wkbUdBqbipDG&#10;QNr4ARfHaSwSn3V2m5Rfz9lpyoA3xIt1Od99/u67L+ubse/EQZM3aEu5XORSaKuwNnZXym/P2zfX&#10;UvgAtoYOrS7lUXt5s3n9aj24Ql9gi12tSTCI9cXgStmG4Ios86rVPfgFOm35skHqIfAn7bKaYGD0&#10;vssu8vxdNiDVjlBp7zl7P13KTcJvGq3Cl6bxOoiulMwtpJPSWcUz26yh2BG41qgTDfgHFj0Yy4+e&#10;oe4hgNiT+QuqN4rQYxMWCvsMm8YonWbgaZb5H9M8teB0moXF8e4sk/9/sOrx8JWEqUt5KYWFnlf0&#10;rMcgPuAoLqM6g/MFFz05Lgsjp3nLaVLvHlB998LiXQt2p2+JcGg11MxuGTuzF60Tjo8g1fAZa34G&#10;9gET0NhQH6VjMQSj85aO581EKoqTq3y1vLp6K4Xiu1V+/X6VVpdBMXc78uGjxl7EoJTEm0/ocHjw&#10;IbKBYi6Jj1ncmq5L2+/sbwkujJnEPhKeqIexGk9qVFgfeQ7CyUxsfg5apB9SDGykUlp2uhTdJ8tK&#10;RM/NAc1BNQdgFTeWMkgxhXdh8ubekdm1jDtrfctqbU0aJMo6cTixZGuk+U42jt57+Z2qfv1sm58A&#10;AAD//wMAUEsDBBQABgAIAAAAIQCSGpyp3gAAAAoBAAAPAAAAZHJzL2Rvd25yZXYueG1sTI/BTsMw&#10;EETvSPyDtUjcqENa2jTEqVAlLtxoERI3N97GEfY6it00+XuWExxX+zTzptpN3okRh9gFUvC4yEAg&#10;NcF01Cr4OL4+FCBi0mS0C4QKZoywq29vKl2acKV3HA+pFRxCsdQKbEp9KWVsLHodF6FH4t85DF4n&#10;PodWmkFfOdw7mWfZWnrdETdY3ePeYvN9uHgFm+kzYB9xj1/nsRlsNxfubVbq/m56eQaRcEp/MPzq&#10;szrU7HQKFzJROAX5tuAtScF6uQLBwHa5egJxYjLfFCDrSv6fUP8AAAD//wMAUEsBAi0AFAAGAAgA&#10;AAAhALaDOJL+AAAA4QEAABMAAAAAAAAAAAAAAAAAAAAAAFtDb250ZW50X1R5cGVzXS54bWxQSwEC&#10;LQAUAAYACAAAACEAOP0h/9YAAACUAQAACwAAAAAAAAAAAAAAAAAvAQAAX3JlbHMvLnJlbHNQSwEC&#10;LQAUAAYACAAAACEAGXmXBecBAAC0AwAADgAAAAAAAAAAAAAAAAAuAgAAZHJzL2Uyb0RvYy54bWxQ&#10;SwECLQAUAAYACAAAACEAkhqcqd4AAAAKAQAADwAAAAAAAAAAAAAAAABBBAAAZHJzL2Rvd25yZXYu&#10;eG1sUEsFBgAAAAAEAAQA8wAAAEwFAAAAAA==&#10;" filled="f" stroked="f">
              <v:textbox style="mso-fit-shape-to-text:t" inset="0,0,0,0">
                <w:txbxContent>
                  <w:p w14:paraId="014042C7" w14:textId="77777777" w:rsidR="001B1317" w:rsidRDefault="00104550">
                    <w:pPr>
                      <w:pStyle w:val="a7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a8"/>
                        <w:b/>
                        <w:bCs/>
                      </w:rPr>
                      <w:t>2. СТРУКТУРА И ПРИМЕРНОЕ СОДЕРЖАНИЕ</w:t>
                    </w:r>
                  </w:p>
                  <w:p w14:paraId="194E8CE2" w14:textId="77777777" w:rsidR="001B1317" w:rsidRDefault="00104550">
                    <w:pPr>
                      <w:pStyle w:val="a7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a8"/>
                        <w:b/>
                        <w:bCs/>
                      </w:rPr>
                      <w:t>УЧЕБНОЙ ДИСЦИПЛИНЫ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2C008" w14:textId="7173164B" w:rsidR="001B1317" w:rsidRDefault="00C7088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 wp14:anchorId="7090D322" wp14:editId="2F5881AA">
              <wp:simplePos x="0" y="0"/>
              <wp:positionH relativeFrom="page">
                <wp:posOffset>809625</wp:posOffset>
              </wp:positionH>
              <wp:positionV relativeFrom="page">
                <wp:posOffset>515620</wp:posOffset>
              </wp:positionV>
              <wp:extent cx="6079490" cy="20447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79490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E8BDEB" w14:textId="77777777" w:rsidR="001B1317" w:rsidRDefault="00104550">
                          <w:pPr>
                            <w:pStyle w:val="a7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a8"/>
                              <w:b/>
                              <w:bCs/>
                            </w:rPr>
                            <w:t>3. УСЛОВИЯ РЕАЛИЗАЦИИ ПРОГРАММЫ УЧЕБНОЙ ДИСЦИПЛИНЫ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90D32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3" type="#_x0000_t202" style="position:absolute;margin-left:63.75pt;margin-top:40.6pt;width:478.7pt;height:16.1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3b76AEAALsDAAAOAAAAZHJzL2Uyb0RvYy54bWysU8tu2zAQvBfoPxC815IFI2kEy0GawEWB&#10;9AEk/QCKoiSiIpdY0pbcr++Sspy0vRW9EMvlcjgzu9zeTmZgR4Veg634epVzpqyERtuu4t+f9+/e&#10;c+aDsI0YwKqKn5Tnt7u3b7ajK1UBPQyNQkYg1pejq3gfgiuzzMteGeFX4JSlwxbQiEBb7LIGxUjo&#10;ZsiKPL/KRsDGIUjlPWUf5kO+S/htq2T42rZeBTZUnLiFtGJa67hmu60oOxSu1/JMQ/wDCyO0pUcv&#10;UA8iCHZA/ReU0RLBQxtWEkwGbaulShpIzTr/Q81TL5xKWsgc7y42+f8HK78cvyHTTcULzqww1KJn&#10;NQX2ASZWRHdG50sqenJUFiZKU5eTUu8eQf7wzMJ9L2yn7hBh7JVoiN063sxeXZ1xfASpx8/Q0DPi&#10;ECABTS2aaB2ZwQidunS6dCZSkZS8yq9vNjd0JOmsyDeb69S6TJTLbYc+fFRgWAwqjtT5hC6Ojz5E&#10;NqJcSuJjFvZ6GFL3B/tbggpjJrGPhGfqYaqnZFOSFpXV0JxIDsI8U/QHKOgBf3I20jxV3NLAczZ8&#10;smRIHL0lwCWol0BYSRcrHjibw/swj+jBoe56wl0svyPT9jrpeeFwJksTkmSepzmO4Ot9qnr5c7tf&#10;AAAA//8DAFBLAwQUAAYACAAAACEAnp+fyt0AAAALAQAADwAAAGRycy9kb3ducmV2LnhtbEyPwU7D&#10;MAyG70i8Q2QkbixtGayUphOaxIUbAyFxyxqvqUicqsm69u3xTnDzL3/6/bnezt6JCcfYB1KQrzIQ&#10;SG0wPXUKPj9e70oQMWky2gVCBQtG2DbXV7WuTDjTO0771AkuoVhpBTaloZIytha9jqswIPHuGEav&#10;E8exk2bUZy73ThZZ9ii97okvWD3gzmL7sz95BZv5K+AQcYffx6kdbb+U7m1R6vZmfnkGkXBOfzBc&#10;9FkdGnY6hBOZKBznYvPAqIIyL0BcgKxcP4E48JTfr0E2tfz/Q/MLAAD//wMAUEsBAi0AFAAGAAgA&#10;AAAhALaDOJL+AAAA4QEAABMAAAAAAAAAAAAAAAAAAAAAAFtDb250ZW50X1R5cGVzXS54bWxQSwEC&#10;LQAUAAYACAAAACEAOP0h/9YAAACUAQAACwAAAAAAAAAAAAAAAAAvAQAAX3JlbHMvLnJlbHNQSwEC&#10;LQAUAAYACAAAACEAJh92++gBAAC7AwAADgAAAAAAAAAAAAAAAAAuAgAAZHJzL2Uyb0RvYy54bWxQ&#10;SwECLQAUAAYACAAAACEAnp+fyt0AAAALAQAADwAAAAAAAAAAAAAAAABCBAAAZHJzL2Rvd25yZXYu&#10;eG1sUEsFBgAAAAAEAAQA8wAAAEwFAAAAAA==&#10;" filled="f" stroked="f">
              <v:textbox style="mso-fit-shape-to-text:t" inset="0,0,0,0">
                <w:txbxContent>
                  <w:p w14:paraId="37E8BDEB" w14:textId="77777777" w:rsidR="001B1317" w:rsidRDefault="00104550">
                    <w:pPr>
                      <w:pStyle w:val="a7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a8"/>
                        <w:b/>
                        <w:bCs/>
                      </w:rPr>
                      <w:t>3. УСЛОВИЯ РЕАЛИЗАЦИИ ПРОГРАММЫ УЧЕБНОЙ ДИСЦИПЛИНЫ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7A718" w14:textId="687ED4F3" w:rsidR="001B1317" w:rsidRDefault="00C7088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 wp14:anchorId="7F00AA7F" wp14:editId="16DAF1E6">
              <wp:simplePos x="0" y="0"/>
              <wp:positionH relativeFrom="page">
                <wp:posOffset>809625</wp:posOffset>
              </wp:positionH>
              <wp:positionV relativeFrom="page">
                <wp:posOffset>515620</wp:posOffset>
              </wp:positionV>
              <wp:extent cx="6079490" cy="20447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79490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200941" w14:textId="77777777" w:rsidR="001B1317" w:rsidRDefault="00104550">
                          <w:pPr>
                            <w:pStyle w:val="a7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a8"/>
                              <w:b/>
                              <w:bCs/>
                            </w:rPr>
                            <w:t>3. УСЛОВИЯ РЕАЛИЗАЦИИ ПРОГРАММЫ УЧЕБНОЙ ДИСЦИПЛИНЫ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00AA7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4" type="#_x0000_t202" style="position:absolute;margin-left:63.75pt;margin-top:40.6pt;width:478.7pt;height:16.1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Uzy5wEAALsDAAAOAAAAZHJzL2Uyb0RvYy54bWysU8Fu2zAMvQ/oPwi6L3aCoF2NOEXXIsWA&#10;bivQ7gNkWbaFWaJAKbGzrx8lx2m73YZdBIqint57pDY3o+nZQaHXYEu+XOScKSuh1rYt+Y+X3cdP&#10;nPkgbC16sKrkR+X5zfbiw2ZwhVpBB32tkBGI9cXgSt6F4Ios87JTRvgFOGXpsAE0ItAW26xGMRC6&#10;6bNVnl9mA2DtEKTynrL30yHfJvymUTJ8bxqvAutLTtxCWjGtVVyz7UYULQrXaXmiIf6BhRHa0qNn&#10;qHsRBNuj/gvKaIngoQkLCSaDptFSJQ2kZpn/oea5E04lLWSOd2eb/P+Dld8OT8h0Tb3jzApDLXpR&#10;Y2CfYWTL6M7gfEFFz47KwkjpWBmVevcI8qdnFu46YVt1iwhDp0RN7NLN7M3VCcdHkGr4CjU9I/YB&#10;EtDYoImAZAYjdOrS8dyZSEVS8jK/ul5f05Gks1W+Xl+l1mWimG879OFBgWExKDlS5xO6ODz6QDqo&#10;dC6Jj1nY6b5P3e/tuwQVxkxiHwlP1MNYjcmm1WxKBfWR5CBMM0V/gIIO8BdnA81TyS0NPGf9F0uG&#10;xNGbA5yDag6ElXSx5IGzKbwL04juHeq2I9zZ8lsybaeTnujuxOFEliYkyTxNcxzBt/tU9frntr8B&#10;AAD//wMAUEsDBBQABgAIAAAAIQCen5/K3QAAAAsBAAAPAAAAZHJzL2Rvd25yZXYueG1sTI/BTsMw&#10;DIbvSLxDZCRuLG0ZrJSmE5rEhRsDIXHLGq+pSJyqybr27fFOcPMvf/r9ud7O3okJx9gHUpCvMhBI&#10;bTA9dQo+P17vShAxaTLaBUIFC0bYNtdXta5MONM7TvvUCS6hWGkFNqWhkjK2Fr2OqzAg8e4YRq8T&#10;x7GTZtRnLvdOFln2KL3uiS9YPeDOYvuzP3kFm/kr4BBxh9/HqR1tv5TubVHq9mZ+eQaRcE5/MFz0&#10;WR0adjqEE5koHOdi88CogjIvQFyArFw/gTjwlN+vQTa1/P9D8wsAAP//AwBQSwECLQAUAAYACAAA&#10;ACEAtoM4kv4AAADhAQAAEwAAAAAAAAAAAAAAAAAAAAAAW0NvbnRlbnRfVHlwZXNdLnhtbFBLAQIt&#10;ABQABgAIAAAAIQA4/SH/1gAAAJQBAAALAAAAAAAAAAAAAAAAAC8BAABfcmVscy8ucmVsc1BLAQIt&#10;ABQABgAIAAAAIQCaxUzy5wEAALsDAAAOAAAAAAAAAAAAAAAAAC4CAABkcnMvZTJvRG9jLnhtbFBL&#10;AQItABQABgAIAAAAIQCen5/K3QAAAAsBAAAPAAAAAAAAAAAAAAAAAEEEAABkcnMvZG93bnJldi54&#10;bWxQSwUGAAAAAAQABADzAAAASwUAAAAA&#10;" filled="f" stroked="f">
              <v:textbox style="mso-fit-shape-to-text:t" inset="0,0,0,0">
                <w:txbxContent>
                  <w:p w14:paraId="59200941" w14:textId="77777777" w:rsidR="001B1317" w:rsidRDefault="00104550">
                    <w:pPr>
                      <w:pStyle w:val="a7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a8"/>
                        <w:b/>
                        <w:bCs/>
                      </w:rPr>
                      <w:t>3. УСЛОВИЯ РЕАЛИЗАЦИИ ПРОГРАММЫ УЧЕБНОЙ ДИСЦИПЛИНЫ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9F106" w14:textId="77777777" w:rsidR="001B1317" w:rsidRDefault="001B1317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C2A36" w14:textId="77777777" w:rsidR="001B1317" w:rsidRDefault="001B131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D97552"/>
    <w:multiLevelType w:val="multilevel"/>
    <w:tmpl w:val="1C4AA5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0AC2EB9"/>
    <w:multiLevelType w:val="multilevel"/>
    <w:tmpl w:val="5A5E52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8DF22E1"/>
    <w:multiLevelType w:val="multilevel"/>
    <w:tmpl w:val="70FAC6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293601C"/>
    <w:multiLevelType w:val="multilevel"/>
    <w:tmpl w:val="DC1E09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D6A69A4"/>
    <w:multiLevelType w:val="multilevel"/>
    <w:tmpl w:val="F1BC644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50A7F60"/>
    <w:multiLevelType w:val="hybridMultilevel"/>
    <w:tmpl w:val="C85863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831C93"/>
    <w:multiLevelType w:val="multilevel"/>
    <w:tmpl w:val="BD5CF8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E35466A"/>
    <w:multiLevelType w:val="multilevel"/>
    <w:tmpl w:val="45AA1AC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7"/>
  </w:num>
  <w:num w:numId="5">
    <w:abstractNumId w:val="1"/>
  </w:num>
  <w:num w:numId="6">
    <w:abstractNumId w:val="3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317"/>
    <w:rsid w:val="00104550"/>
    <w:rsid w:val="001B1317"/>
    <w:rsid w:val="00427F2D"/>
    <w:rsid w:val="0050721E"/>
    <w:rsid w:val="005F5FDD"/>
    <w:rsid w:val="006E0E3B"/>
    <w:rsid w:val="007D3BCF"/>
    <w:rsid w:val="00907EC4"/>
    <w:rsid w:val="00985531"/>
    <w:rsid w:val="009C1922"/>
    <w:rsid w:val="00A01B0B"/>
    <w:rsid w:val="00BC0591"/>
    <w:rsid w:val="00BC68D5"/>
    <w:rsid w:val="00C053B4"/>
    <w:rsid w:val="00C70887"/>
    <w:rsid w:val="00CB4B9E"/>
    <w:rsid w:val="00EC1E1A"/>
    <w:rsid w:val="00F045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F26781"/>
  <w15:docId w15:val="{A1552EBA-AA4A-417D-B679-70DB6032F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0456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04562"/>
    <w:rPr>
      <w:color w:val="0066CC"/>
      <w:u w:val="single"/>
    </w:rPr>
  </w:style>
  <w:style w:type="character" w:customStyle="1" w:styleId="4Exact">
    <w:name w:val="Основной текст (4) Exact"/>
    <w:basedOn w:val="a0"/>
    <w:rsid w:val="00F045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Exact">
    <w:name w:val="Основной текст (3) Exact"/>
    <w:basedOn w:val="a0"/>
    <w:rsid w:val="00F045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Exact0">
    <w:name w:val="Основной текст (3) + Полужирный Exact"/>
    <w:basedOn w:val="3"/>
    <w:rsid w:val="00F045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sid w:val="00F045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F045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sid w:val="00F045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sid w:val="00F045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 + Полужирный"/>
    <w:basedOn w:val="3"/>
    <w:rsid w:val="00F045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F045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1">
    <w:name w:val="Оглавление 1 Знак"/>
    <w:basedOn w:val="a0"/>
    <w:link w:val="12"/>
    <w:rsid w:val="00F045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sid w:val="00F0456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 + Курсив"/>
    <w:basedOn w:val="2"/>
    <w:rsid w:val="00F0456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">
    <w:name w:val="Основной текст (2) + 11 pt;Полужирный"/>
    <w:basedOn w:val="2"/>
    <w:rsid w:val="00F045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"/>
    <w:basedOn w:val="2"/>
    <w:rsid w:val="00F045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Exact1">
    <w:name w:val="Основной текст (3) Exact"/>
    <w:basedOn w:val="3"/>
    <w:rsid w:val="00F045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a4">
    <w:name w:val="Подпись к таблице_"/>
    <w:basedOn w:val="a0"/>
    <w:link w:val="a5"/>
    <w:rsid w:val="00F045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 + Полужирный"/>
    <w:basedOn w:val="2"/>
    <w:rsid w:val="00F045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 + Полужирный;Курсив"/>
    <w:basedOn w:val="2"/>
    <w:rsid w:val="00F0456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Основной текст (2) + Курсив"/>
    <w:basedOn w:val="2"/>
    <w:rsid w:val="00F0456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"/>
    <w:basedOn w:val="2"/>
    <w:rsid w:val="00F045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6">
    <w:name w:val="Колонтитул_"/>
    <w:basedOn w:val="a0"/>
    <w:link w:val="a7"/>
    <w:rsid w:val="00F045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8">
    <w:name w:val="Колонтитул"/>
    <w:basedOn w:val="a6"/>
    <w:rsid w:val="00F045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1">
    <w:name w:val="Основной текст (5) + Не курсив"/>
    <w:basedOn w:val="5"/>
    <w:rsid w:val="00F0456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 + Полужирный"/>
    <w:basedOn w:val="2"/>
    <w:rsid w:val="00F045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1">
    <w:name w:val="Основной текст (2) + 11 pt"/>
    <w:basedOn w:val="2"/>
    <w:rsid w:val="00F045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F04562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0">
    <w:name w:val="Основной текст (3)"/>
    <w:basedOn w:val="a"/>
    <w:link w:val="3"/>
    <w:rsid w:val="00F04562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rsid w:val="00F04562"/>
    <w:pPr>
      <w:shd w:val="clear" w:color="auto" w:fill="FFFFFF"/>
      <w:spacing w:before="300" w:line="326" w:lineRule="exact"/>
      <w:ind w:hanging="44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F04562"/>
    <w:pPr>
      <w:shd w:val="clear" w:color="auto" w:fill="FFFFFF"/>
      <w:spacing w:before="4620" w:after="300" w:line="322" w:lineRule="exact"/>
      <w:ind w:hanging="168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12">
    <w:name w:val="toc 1"/>
    <w:basedOn w:val="a"/>
    <w:link w:val="11"/>
    <w:autoRedefine/>
    <w:rsid w:val="00F04562"/>
    <w:pPr>
      <w:shd w:val="clear" w:color="auto" w:fill="FFFFFF"/>
      <w:spacing w:before="600" w:line="55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rsid w:val="00F04562"/>
    <w:pPr>
      <w:shd w:val="clear" w:color="auto" w:fill="FFFFFF"/>
      <w:spacing w:before="180" w:line="370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a5">
    <w:name w:val="Подпись к таблице"/>
    <w:basedOn w:val="a"/>
    <w:link w:val="a4"/>
    <w:rsid w:val="00F0456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7">
    <w:name w:val="Колонтитул"/>
    <w:basedOn w:val="a"/>
    <w:link w:val="a6"/>
    <w:rsid w:val="00F04562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No Spacing"/>
    <w:uiPriority w:val="1"/>
    <w:qFormat/>
    <w:rsid w:val="00CB4B9E"/>
    <w:rPr>
      <w:color w:val="000000"/>
    </w:rPr>
  </w:style>
  <w:style w:type="table" w:styleId="aa">
    <w:name w:val="Table Grid"/>
    <w:basedOn w:val="a1"/>
    <w:uiPriority w:val="59"/>
    <w:rsid w:val="00CB4B9E"/>
    <w:pPr>
      <w:widowControl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6E0E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46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www.mstu.edu.ru/study/materials/zelenkov/ch_5_1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habrahabr.ru/post/193136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online-academy.ru/demo/access/urok1/teor/teor2.htm" TargetMode="External"/><Relationship Id="rId10" Type="http://schemas.openxmlformats.org/officeDocument/2006/relationships/hyperlink" Target="http://ru.wikipedia.org/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3280</Words>
  <Characters>18700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"Информационные технологии в профессиональной деятельности"</vt:lpstr>
    </vt:vector>
  </TitlesOfParts>
  <Company/>
  <LinksUpToDate>false</LinksUpToDate>
  <CharactersWithSpaces>21937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"Информационные технологии в профессиональной деятельности"</dc:title>
  <dc:subject/>
  <dc:creator>Английский</dc:creator>
  <cp:keywords/>
  <cp:lastModifiedBy>Илья Гритчин</cp:lastModifiedBy>
  <cp:revision>3</cp:revision>
  <dcterms:created xsi:type="dcterms:W3CDTF">2021-11-13T03:08:00Z</dcterms:created>
  <dcterms:modified xsi:type="dcterms:W3CDTF">2021-11-13T03:08:00Z</dcterms:modified>
</cp:coreProperties>
</file>